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79" w:rsidRPr="00073091" w:rsidRDefault="00A65479" w:rsidP="00073091">
      <w:pPr>
        <w:rPr>
          <w:b/>
          <w:sz w:val="36"/>
          <w:szCs w:val="36"/>
          <w:u w:val="single"/>
        </w:rPr>
      </w:pPr>
      <w:bookmarkStart w:id="0" w:name="_GoBack"/>
      <w:bookmarkEnd w:id="0"/>
    </w:p>
    <w:p w:rsidR="005C3031" w:rsidRDefault="00723AB1" w:rsidP="00260D53">
      <w:pPr>
        <w:jc w:val="center"/>
        <w:rPr>
          <w:b/>
          <w:sz w:val="36"/>
          <w:szCs w:val="36"/>
          <w:u w:val="single"/>
        </w:rPr>
      </w:pPr>
      <w:r>
        <w:rPr>
          <w:b/>
          <w:sz w:val="36"/>
          <w:szCs w:val="36"/>
          <w:u w:val="single"/>
        </w:rPr>
        <w:t>LADDER OF HOPE PROGRAM FROM 2024-2028</w:t>
      </w:r>
    </w:p>
    <w:p w:rsidR="00723AB1" w:rsidRPr="00073091" w:rsidRDefault="00723AB1" w:rsidP="00260D53">
      <w:pPr>
        <w:jc w:val="center"/>
        <w:rPr>
          <w:b/>
          <w:sz w:val="28"/>
          <w:szCs w:val="28"/>
          <w:u w:val="single"/>
        </w:rPr>
      </w:pPr>
    </w:p>
    <w:p w:rsidR="00B4666D" w:rsidRDefault="00B4666D" w:rsidP="00260D53">
      <w:pPr>
        <w:jc w:val="center"/>
        <w:rPr>
          <w:b/>
          <w:sz w:val="40"/>
          <w:szCs w:val="40"/>
        </w:rPr>
      </w:pPr>
      <w:r w:rsidRPr="00B4666D">
        <w:rPr>
          <w:b/>
          <w:sz w:val="40"/>
          <w:szCs w:val="40"/>
        </w:rPr>
        <w:t>SUMMARY ABOUT OUR ORGANISATION</w:t>
      </w:r>
    </w:p>
    <w:p w:rsidR="00B4666D" w:rsidRPr="00802EC1" w:rsidRDefault="00B4666D" w:rsidP="00B4666D">
      <w:pPr>
        <w:rPr>
          <w:sz w:val="36"/>
          <w:szCs w:val="36"/>
        </w:rPr>
      </w:pPr>
      <w:r w:rsidRPr="00802EC1">
        <w:rPr>
          <w:sz w:val="36"/>
          <w:szCs w:val="36"/>
        </w:rPr>
        <w:t xml:space="preserve">Our organization is called </w:t>
      </w:r>
      <w:r w:rsidR="000531D3" w:rsidRPr="00802EC1">
        <w:rPr>
          <w:sz w:val="36"/>
          <w:szCs w:val="36"/>
        </w:rPr>
        <w:t>“SHECHEM</w:t>
      </w:r>
      <w:r w:rsidRPr="00802EC1">
        <w:rPr>
          <w:sz w:val="36"/>
          <w:szCs w:val="36"/>
        </w:rPr>
        <w:t xml:space="preserve"> MINISTRIES”, and it has born in 1998, our organization desires to achieve many purposes such as preaching the holy Gospel in worldwide, promoting community development, supporting orphans, street children, vulnerable people, helping widows and hurting people who are disproved by any means of life.</w:t>
      </w:r>
    </w:p>
    <w:p w:rsidR="00B4666D" w:rsidRPr="00802EC1" w:rsidRDefault="00B4666D" w:rsidP="00B4666D">
      <w:pPr>
        <w:rPr>
          <w:sz w:val="36"/>
          <w:szCs w:val="36"/>
        </w:rPr>
      </w:pPr>
      <w:r w:rsidRPr="00802EC1">
        <w:rPr>
          <w:sz w:val="36"/>
          <w:szCs w:val="36"/>
        </w:rPr>
        <w:t xml:space="preserve"> </w:t>
      </w:r>
      <w:proofErr w:type="spellStart"/>
      <w:r w:rsidRPr="00802EC1">
        <w:rPr>
          <w:sz w:val="36"/>
          <w:szCs w:val="36"/>
        </w:rPr>
        <w:t>Shechem</w:t>
      </w:r>
      <w:proofErr w:type="spellEnd"/>
      <w:r w:rsidRPr="00802EC1">
        <w:rPr>
          <w:sz w:val="36"/>
          <w:szCs w:val="36"/>
        </w:rPr>
        <w:t xml:space="preserve"> Minis</w:t>
      </w:r>
      <w:r w:rsidR="006E1690" w:rsidRPr="00802EC1">
        <w:rPr>
          <w:sz w:val="36"/>
          <w:szCs w:val="36"/>
        </w:rPr>
        <w:t>tries organizes many training church leaders,</w:t>
      </w:r>
      <w:r w:rsidR="004F797A" w:rsidRPr="00802EC1">
        <w:rPr>
          <w:sz w:val="36"/>
          <w:szCs w:val="36"/>
        </w:rPr>
        <w:t xml:space="preserve"> training Youth,</w:t>
      </w:r>
      <w:r w:rsidR="006E1690" w:rsidRPr="00802EC1">
        <w:rPr>
          <w:sz w:val="36"/>
          <w:szCs w:val="36"/>
        </w:rPr>
        <w:t xml:space="preserve"> evangelism </w:t>
      </w:r>
      <w:r w:rsidRPr="00802EC1">
        <w:rPr>
          <w:sz w:val="36"/>
          <w:szCs w:val="36"/>
        </w:rPr>
        <w:t>Cru</w:t>
      </w:r>
      <w:r w:rsidR="00073091">
        <w:rPr>
          <w:sz w:val="36"/>
          <w:szCs w:val="36"/>
        </w:rPr>
        <w:t xml:space="preserve">sades and Evangelical Festivals </w:t>
      </w:r>
      <w:proofErr w:type="gramStart"/>
      <w:r w:rsidR="004F797A" w:rsidRPr="00802EC1">
        <w:rPr>
          <w:sz w:val="36"/>
          <w:szCs w:val="36"/>
        </w:rPr>
        <w:t>and</w:t>
      </w:r>
      <w:proofErr w:type="gramEnd"/>
      <w:r w:rsidR="004F797A" w:rsidRPr="00802EC1">
        <w:rPr>
          <w:sz w:val="36"/>
          <w:szCs w:val="36"/>
        </w:rPr>
        <w:t xml:space="preserve"> Community Development </w:t>
      </w:r>
    </w:p>
    <w:p w:rsidR="00731BA3" w:rsidRPr="00802EC1" w:rsidRDefault="00B4666D" w:rsidP="00731BA3">
      <w:pPr>
        <w:rPr>
          <w:sz w:val="36"/>
          <w:szCs w:val="36"/>
        </w:rPr>
      </w:pPr>
      <w:r w:rsidRPr="00802EC1">
        <w:rPr>
          <w:sz w:val="36"/>
          <w:szCs w:val="36"/>
        </w:rPr>
        <w:t xml:space="preserve">This ministry  took  first step just soon later after the Genocide which happened in Rwanda and because of many conflicts which were and still right now undermine many countries in East Africa, </w:t>
      </w:r>
      <w:proofErr w:type="spellStart"/>
      <w:r w:rsidRPr="00802EC1">
        <w:rPr>
          <w:sz w:val="36"/>
          <w:szCs w:val="36"/>
        </w:rPr>
        <w:t>Shechem</w:t>
      </w:r>
      <w:proofErr w:type="spellEnd"/>
      <w:r w:rsidRPr="00802EC1">
        <w:rPr>
          <w:sz w:val="36"/>
          <w:szCs w:val="36"/>
        </w:rPr>
        <w:t xml:space="preserve"> Ministries decided to implement the deliverance, hope, peace and to sustain  leaders through conferences in order to see how to reach good governance, community development, poverty reduction, total deliverance from every kinds of bondages, unity, reconciliation and reject a way in societies’ minds discrimination, Genocide ideology and hatred within people otherwise to promote human right in </w:t>
      </w:r>
      <w:r w:rsidRPr="00802EC1">
        <w:rPr>
          <w:sz w:val="36"/>
          <w:szCs w:val="36"/>
        </w:rPr>
        <w:lastRenderedPageBreak/>
        <w:t>society.</w:t>
      </w:r>
      <w:r w:rsidR="00731BA3" w:rsidRPr="00802EC1">
        <w:rPr>
          <w:sz w:val="36"/>
          <w:szCs w:val="36"/>
        </w:rPr>
        <w:t xml:space="preserve"> The  </w:t>
      </w:r>
      <w:proofErr w:type="spellStart"/>
      <w:r w:rsidR="00731BA3" w:rsidRPr="00802EC1">
        <w:rPr>
          <w:sz w:val="36"/>
          <w:szCs w:val="36"/>
        </w:rPr>
        <w:t>Shechem</w:t>
      </w:r>
      <w:proofErr w:type="spellEnd"/>
      <w:r w:rsidR="00731BA3" w:rsidRPr="00802EC1">
        <w:rPr>
          <w:sz w:val="36"/>
          <w:szCs w:val="36"/>
        </w:rPr>
        <w:t xml:space="preserve"> ministries  do not only heed  on spiritual deeds but also takes care of physical life for more people by feeding the hungry ,clothing the poor, educating many people at different ages, minister to elderly, widows , orphans, visiting prisoners and out to people of all ages and in all walks of life. As an organization, the </w:t>
      </w:r>
      <w:proofErr w:type="spellStart"/>
      <w:r w:rsidR="00731BA3" w:rsidRPr="00802EC1">
        <w:rPr>
          <w:sz w:val="36"/>
          <w:szCs w:val="36"/>
        </w:rPr>
        <w:t>Shechem</w:t>
      </w:r>
      <w:proofErr w:type="spellEnd"/>
      <w:r w:rsidR="00723AB1">
        <w:rPr>
          <w:sz w:val="36"/>
          <w:szCs w:val="36"/>
        </w:rPr>
        <w:t xml:space="preserve"> </w:t>
      </w:r>
      <w:proofErr w:type="gramStart"/>
      <w:r w:rsidR="00723AB1">
        <w:rPr>
          <w:sz w:val="36"/>
          <w:szCs w:val="36"/>
        </w:rPr>
        <w:t xml:space="preserve">Global </w:t>
      </w:r>
      <w:r w:rsidR="00731BA3" w:rsidRPr="00802EC1">
        <w:rPr>
          <w:sz w:val="36"/>
          <w:szCs w:val="36"/>
        </w:rPr>
        <w:t xml:space="preserve"> </w:t>
      </w:r>
      <w:r w:rsidR="005C3031" w:rsidRPr="00802EC1">
        <w:rPr>
          <w:sz w:val="36"/>
          <w:szCs w:val="36"/>
        </w:rPr>
        <w:t>ministries</w:t>
      </w:r>
      <w:proofErr w:type="gramEnd"/>
      <w:r w:rsidR="005C3031" w:rsidRPr="00802EC1">
        <w:rPr>
          <w:sz w:val="36"/>
          <w:szCs w:val="36"/>
        </w:rPr>
        <w:t xml:space="preserve"> have</w:t>
      </w:r>
      <w:r w:rsidR="00731BA3" w:rsidRPr="00802EC1">
        <w:rPr>
          <w:sz w:val="36"/>
          <w:szCs w:val="36"/>
        </w:rPr>
        <w:t xml:space="preserve"> many programs to fulfill various tasks in the great lakes region.</w:t>
      </w:r>
    </w:p>
    <w:p w:rsidR="00B4666D" w:rsidRPr="00767921" w:rsidRDefault="00731BA3" w:rsidP="0065146B">
      <w:pPr>
        <w:rPr>
          <w:sz w:val="36"/>
          <w:szCs w:val="36"/>
        </w:rPr>
      </w:pPr>
      <w:r w:rsidRPr="00802EC1">
        <w:rPr>
          <w:sz w:val="36"/>
          <w:szCs w:val="36"/>
        </w:rPr>
        <w:t>Right now, we have within this organization, the progra</w:t>
      </w:r>
      <w:r w:rsidR="00723AB1">
        <w:rPr>
          <w:sz w:val="36"/>
          <w:szCs w:val="36"/>
        </w:rPr>
        <w:t>m of five years from 2024 until 2028</w:t>
      </w:r>
      <w:r w:rsidRPr="00802EC1">
        <w:rPr>
          <w:sz w:val="36"/>
          <w:szCs w:val="36"/>
        </w:rPr>
        <w:t xml:space="preserve"> whose name is “Ladder of Hope program”, this program will be unfold in the following countries: Rwanda, Burundi, East of DRC</w:t>
      </w:r>
      <w:r w:rsidR="009D3B15" w:rsidRPr="00802EC1">
        <w:rPr>
          <w:sz w:val="36"/>
          <w:szCs w:val="36"/>
        </w:rPr>
        <w:t xml:space="preserve"> </w:t>
      </w:r>
      <w:r w:rsidR="000531D3" w:rsidRPr="00802EC1">
        <w:rPr>
          <w:sz w:val="36"/>
          <w:szCs w:val="36"/>
        </w:rPr>
        <w:t>(South and North Kivu province)</w:t>
      </w:r>
      <w:r w:rsidR="009D3B15" w:rsidRPr="00802EC1">
        <w:rPr>
          <w:sz w:val="36"/>
          <w:szCs w:val="36"/>
        </w:rPr>
        <w:t>,in the next parts ,you will get ample  information about this progr</w:t>
      </w:r>
      <w:r w:rsidR="00767921">
        <w:rPr>
          <w:sz w:val="36"/>
          <w:szCs w:val="36"/>
        </w:rPr>
        <w:t>am</w:t>
      </w:r>
    </w:p>
    <w:p w:rsidR="001974AA" w:rsidRDefault="001974AA" w:rsidP="00E73E8D">
      <w:pPr>
        <w:rPr>
          <w:b/>
          <w:sz w:val="40"/>
          <w:szCs w:val="40"/>
        </w:rPr>
      </w:pPr>
    </w:p>
    <w:p w:rsidR="00723AB1" w:rsidRPr="004F797A" w:rsidRDefault="00723AB1" w:rsidP="00E73E8D">
      <w:pPr>
        <w:rPr>
          <w:sz w:val="36"/>
          <w:szCs w:val="36"/>
        </w:rPr>
      </w:pPr>
    </w:p>
    <w:p w:rsidR="008D38EB" w:rsidRDefault="008D38EB" w:rsidP="001974AA">
      <w:pPr>
        <w:rPr>
          <w:b/>
          <w:sz w:val="36"/>
          <w:szCs w:val="36"/>
          <w:u w:val="single"/>
        </w:rPr>
      </w:pPr>
    </w:p>
    <w:p w:rsidR="008D38EB" w:rsidRDefault="008D38EB" w:rsidP="001974AA">
      <w:pPr>
        <w:rPr>
          <w:b/>
          <w:sz w:val="36"/>
          <w:szCs w:val="36"/>
          <w:u w:val="single"/>
        </w:rPr>
      </w:pPr>
    </w:p>
    <w:p w:rsidR="00723AB1" w:rsidRDefault="00723AB1" w:rsidP="001974AA">
      <w:pPr>
        <w:rPr>
          <w:b/>
          <w:sz w:val="48"/>
          <w:szCs w:val="48"/>
          <w:u w:val="single"/>
        </w:rPr>
      </w:pPr>
    </w:p>
    <w:p w:rsidR="00723AB1" w:rsidRDefault="00723AB1" w:rsidP="001974AA">
      <w:pPr>
        <w:rPr>
          <w:b/>
          <w:sz w:val="48"/>
          <w:szCs w:val="48"/>
          <w:u w:val="single"/>
        </w:rPr>
      </w:pPr>
    </w:p>
    <w:p w:rsidR="00723AB1" w:rsidRDefault="00723AB1" w:rsidP="001974AA">
      <w:pPr>
        <w:rPr>
          <w:b/>
          <w:sz w:val="48"/>
          <w:szCs w:val="48"/>
          <w:u w:val="single"/>
        </w:rPr>
      </w:pPr>
    </w:p>
    <w:p w:rsidR="00723AB1" w:rsidRDefault="00723AB1" w:rsidP="001974AA">
      <w:pPr>
        <w:rPr>
          <w:b/>
          <w:sz w:val="48"/>
          <w:szCs w:val="48"/>
          <w:u w:val="single"/>
        </w:rPr>
      </w:pPr>
    </w:p>
    <w:p w:rsidR="00723AB1" w:rsidRDefault="00723AB1" w:rsidP="001974AA">
      <w:pPr>
        <w:rPr>
          <w:b/>
          <w:sz w:val="48"/>
          <w:szCs w:val="48"/>
          <w:u w:val="single"/>
        </w:rPr>
      </w:pPr>
    </w:p>
    <w:p w:rsidR="001974AA" w:rsidRPr="00C702D1" w:rsidRDefault="001974AA" w:rsidP="001974AA">
      <w:pPr>
        <w:rPr>
          <w:b/>
          <w:sz w:val="48"/>
          <w:szCs w:val="48"/>
          <w:u w:val="single"/>
        </w:rPr>
      </w:pPr>
      <w:r w:rsidRPr="00C702D1">
        <w:rPr>
          <w:b/>
          <w:sz w:val="48"/>
          <w:szCs w:val="48"/>
          <w:u w:val="single"/>
        </w:rPr>
        <w:t xml:space="preserve">Historical background </w:t>
      </w:r>
      <w:proofErr w:type="gramStart"/>
      <w:r w:rsidRPr="00C702D1">
        <w:rPr>
          <w:b/>
          <w:sz w:val="48"/>
          <w:szCs w:val="48"/>
          <w:u w:val="single"/>
        </w:rPr>
        <w:t>of  Eastern</w:t>
      </w:r>
      <w:proofErr w:type="gramEnd"/>
      <w:r w:rsidRPr="00C702D1">
        <w:rPr>
          <w:b/>
          <w:sz w:val="48"/>
          <w:szCs w:val="48"/>
          <w:u w:val="single"/>
        </w:rPr>
        <w:t xml:space="preserve"> of Congo:</w:t>
      </w:r>
    </w:p>
    <w:p w:rsidR="00A85D32" w:rsidRPr="004F797A" w:rsidRDefault="00A85D32" w:rsidP="00A85D32">
      <w:pPr>
        <w:rPr>
          <w:sz w:val="36"/>
          <w:szCs w:val="36"/>
        </w:rPr>
      </w:pPr>
      <w:r w:rsidRPr="004F797A">
        <w:rPr>
          <w:sz w:val="36"/>
          <w:szCs w:val="36"/>
        </w:rPr>
        <w:t>The Democratic Republic of Congo is among largest countries situated in the central Africa which covers a total area of 905,568 square miles and the estimated population of about 77,433,744 as shown in the 2001 statistics.</w:t>
      </w:r>
    </w:p>
    <w:p w:rsidR="0079680C" w:rsidRDefault="00A85D32" w:rsidP="00A85D32">
      <w:pPr>
        <w:rPr>
          <w:sz w:val="36"/>
          <w:szCs w:val="36"/>
        </w:rPr>
      </w:pPr>
      <w:r w:rsidRPr="004F797A">
        <w:rPr>
          <w:sz w:val="36"/>
          <w:szCs w:val="36"/>
        </w:rPr>
        <w:t xml:space="preserve">Our program will mainly be focused in two provinces of East of </w:t>
      </w:r>
      <w:r w:rsidR="002641FA" w:rsidRPr="004F797A">
        <w:rPr>
          <w:sz w:val="36"/>
          <w:szCs w:val="36"/>
        </w:rPr>
        <w:t>DRC;</w:t>
      </w:r>
      <w:r w:rsidRPr="004F797A">
        <w:rPr>
          <w:sz w:val="36"/>
          <w:szCs w:val="36"/>
        </w:rPr>
        <w:t xml:space="preserve"> there are North and south </w:t>
      </w:r>
      <w:proofErr w:type="spellStart"/>
      <w:r w:rsidRPr="004F797A">
        <w:rPr>
          <w:sz w:val="36"/>
          <w:szCs w:val="36"/>
        </w:rPr>
        <w:t>kivu</w:t>
      </w:r>
      <w:proofErr w:type="spellEnd"/>
      <w:r w:rsidRPr="004F797A">
        <w:rPr>
          <w:sz w:val="36"/>
          <w:szCs w:val="36"/>
        </w:rPr>
        <w:t xml:space="preserve"> provinces of DRC.</w:t>
      </w:r>
      <w:r w:rsidR="004B57EF" w:rsidRPr="004F797A">
        <w:rPr>
          <w:sz w:val="36"/>
          <w:szCs w:val="36"/>
        </w:rPr>
        <w:t xml:space="preserve"> The choice of the following Provinces among 26 provinces of </w:t>
      </w:r>
      <w:proofErr w:type="gramStart"/>
      <w:r w:rsidR="004B57EF" w:rsidRPr="004F797A">
        <w:rPr>
          <w:sz w:val="36"/>
          <w:szCs w:val="36"/>
        </w:rPr>
        <w:t>DRC,</w:t>
      </w:r>
      <w:proofErr w:type="gramEnd"/>
      <w:r w:rsidR="004B57EF" w:rsidRPr="004F797A">
        <w:rPr>
          <w:sz w:val="36"/>
          <w:szCs w:val="36"/>
        </w:rPr>
        <w:t xml:space="preserve"> is based on the repercussion of several ethnical conflicts in both two provinces whenever the troubles started over there via multiple rebellions </w:t>
      </w:r>
      <w:r w:rsidR="0079680C" w:rsidRPr="004F797A">
        <w:rPr>
          <w:sz w:val="36"/>
          <w:szCs w:val="36"/>
        </w:rPr>
        <w:t xml:space="preserve">groups. </w:t>
      </w:r>
    </w:p>
    <w:p w:rsidR="0079680C" w:rsidRPr="004F797A" w:rsidRDefault="002F3D0F" w:rsidP="00A85D32">
      <w:pPr>
        <w:rPr>
          <w:sz w:val="36"/>
          <w:szCs w:val="36"/>
        </w:rPr>
      </w:pPr>
      <w:r>
        <w:rPr>
          <w:sz w:val="36"/>
          <w:szCs w:val="36"/>
        </w:rPr>
        <w:t>H</w:t>
      </w:r>
      <w:r w:rsidR="0079680C">
        <w:rPr>
          <w:sz w:val="36"/>
          <w:szCs w:val="36"/>
        </w:rPr>
        <w:t>ere below are the provinces and their respective cities or territory that we’ve chosen to walk in.</w:t>
      </w:r>
    </w:p>
    <w:p w:rsidR="00A85D32" w:rsidRPr="004F797A" w:rsidRDefault="00A85D32" w:rsidP="00A85D32">
      <w:pPr>
        <w:rPr>
          <w:sz w:val="36"/>
          <w:szCs w:val="36"/>
        </w:rPr>
      </w:pPr>
      <w:r w:rsidRPr="00C702D1">
        <w:rPr>
          <w:b/>
          <w:sz w:val="48"/>
          <w:szCs w:val="48"/>
        </w:rPr>
        <w:t>Regarding North Kivu province</w:t>
      </w:r>
      <w:r w:rsidRPr="004F797A">
        <w:rPr>
          <w:b/>
          <w:sz w:val="36"/>
          <w:szCs w:val="36"/>
        </w:rPr>
        <w:t>:</w:t>
      </w:r>
      <w:r w:rsidR="002641FA" w:rsidRPr="004F797A">
        <w:rPr>
          <w:b/>
          <w:sz w:val="36"/>
          <w:szCs w:val="36"/>
        </w:rPr>
        <w:t xml:space="preserve"> </w:t>
      </w:r>
      <w:r w:rsidR="002641FA" w:rsidRPr="004F797A">
        <w:rPr>
          <w:sz w:val="36"/>
          <w:szCs w:val="36"/>
        </w:rPr>
        <w:t xml:space="preserve">The north province of DRC is located in East of </w:t>
      </w:r>
      <w:proofErr w:type="spellStart"/>
      <w:r w:rsidR="002641FA" w:rsidRPr="004F797A">
        <w:rPr>
          <w:sz w:val="36"/>
          <w:szCs w:val="36"/>
        </w:rPr>
        <w:t>congo</w:t>
      </w:r>
      <w:proofErr w:type="spellEnd"/>
      <w:r w:rsidR="002641FA" w:rsidRPr="004F797A">
        <w:rPr>
          <w:sz w:val="36"/>
          <w:szCs w:val="36"/>
        </w:rPr>
        <w:t xml:space="preserve">, its capital is </w:t>
      </w:r>
      <w:proofErr w:type="spellStart"/>
      <w:r w:rsidR="002641FA" w:rsidRPr="004F797A">
        <w:rPr>
          <w:sz w:val="36"/>
          <w:szCs w:val="36"/>
        </w:rPr>
        <w:t>Goma</w:t>
      </w:r>
      <w:proofErr w:type="spellEnd"/>
      <w:r w:rsidR="002641FA" w:rsidRPr="004F797A">
        <w:rPr>
          <w:sz w:val="36"/>
          <w:szCs w:val="36"/>
        </w:rPr>
        <w:t xml:space="preserve"> city, this city is a touristic city because of volcanoes which are surrounded this city, the</w:t>
      </w:r>
      <w:r w:rsidR="002F3D0F">
        <w:rPr>
          <w:sz w:val="36"/>
          <w:szCs w:val="36"/>
        </w:rPr>
        <w:t xml:space="preserve"> total area of this province Is 59,483 Km2 </w:t>
      </w:r>
      <w:r w:rsidR="002641FA" w:rsidRPr="004F797A">
        <w:rPr>
          <w:sz w:val="36"/>
          <w:szCs w:val="36"/>
        </w:rPr>
        <w:t>and t</w:t>
      </w:r>
      <w:r w:rsidR="002F3D0F">
        <w:rPr>
          <w:sz w:val="36"/>
          <w:szCs w:val="36"/>
        </w:rPr>
        <w:t xml:space="preserve">urnout of </w:t>
      </w:r>
      <w:r w:rsidR="00723AB1">
        <w:rPr>
          <w:sz w:val="36"/>
          <w:szCs w:val="36"/>
        </w:rPr>
        <w:t xml:space="preserve">population of 6,655.000 </w:t>
      </w:r>
      <w:proofErr w:type="spellStart"/>
      <w:r w:rsidR="00723AB1">
        <w:rPr>
          <w:sz w:val="36"/>
          <w:szCs w:val="36"/>
        </w:rPr>
        <w:t>Hab</w:t>
      </w:r>
      <w:proofErr w:type="spellEnd"/>
      <w:r w:rsidR="00723AB1">
        <w:rPr>
          <w:sz w:val="36"/>
          <w:szCs w:val="36"/>
        </w:rPr>
        <w:t>(2020</w:t>
      </w:r>
      <w:r w:rsidR="002F3D0F">
        <w:rPr>
          <w:sz w:val="36"/>
          <w:szCs w:val="36"/>
        </w:rPr>
        <w:t>)</w:t>
      </w:r>
    </w:p>
    <w:p w:rsidR="00767921" w:rsidRPr="004F797A" w:rsidRDefault="002641FA" w:rsidP="00A85D32">
      <w:pPr>
        <w:rPr>
          <w:sz w:val="36"/>
          <w:szCs w:val="36"/>
        </w:rPr>
      </w:pPr>
      <w:r w:rsidRPr="004F797A">
        <w:rPr>
          <w:sz w:val="36"/>
          <w:szCs w:val="36"/>
        </w:rPr>
        <w:lastRenderedPageBreak/>
        <w:t>As it’s really known, until now a thousand of people are passing through hard period due to the problem of insecurity and rebellions groups which permanently disturb the people in this province.</w:t>
      </w:r>
    </w:p>
    <w:p w:rsidR="002641FA" w:rsidRPr="004F797A" w:rsidRDefault="002641FA" w:rsidP="00A85D32">
      <w:pPr>
        <w:rPr>
          <w:sz w:val="36"/>
          <w:szCs w:val="36"/>
        </w:rPr>
      </w:pPr>
      <w:r w:rsidRPr="004F797A">
        <w:rPr>
          <w:sz w:val="36"/>
          <w:szCs w:val="36"/>
        </w:rPr>
        <w:t xml:space="preserve">We find out that the great number of people in the problems like for example Orphans, Women, youth, rape and killed people due to war, the typical case is massacre of </w:t>
      </w:r>
      <w:proofErr w:type="spellStart"/>
      <w:r w:rsidRPr="004F797A">
        <w:rPr>
          <w:sz w:val="36"/>
          <w:szCs w:val="36"/>
        </w:rPr>
        <w:t>Beni’s</w:t>
      </w:r>
      <w:proofErr w:type="spellEnd"/>
      <w:r w:rsidRPr="004F797A">
        <w:rPr>
          <w:sz w:val="36"/>
          <w:szCs w:val="36"/>
        </w:rPr>
        <w:t xml:space="preserve"> people. Hence we organize and implement in that province</w:t>
      </w:r>
      <w:r w:rsidR="005C73F8" w:rsidRPr="004F797A">
        <w:rPr>
          <w:sz w:val="36"/>
          <w:szCs w:val="36"/>
        </w:rPr>
        <w:t xml:space="preserve"> this project for seeing how to sustain these people in need!</w:t>
      </w:r>
    </w:p>
    <w:p w:rsidR="00767921" w:rsidRPr="006F771B" w:rsidRDefault="005C73F8" w:rsidP="006F771B">
      <w:pPr>
        <w:rPr>
          <w:sz w:val="36"/>
          <w:szCs w:val="36"/>
        </w:rPr>
      </w:pPr>
      <w:r w:rsidRPr="004F797A">
        <w:rPr>
          <w:sz w:val="36"/>
          <w:szCs w:val="36"/>
        </w:rPr>
        <w:t>In this province, our project won’</w:t>
      </w:r>
      <w:r w:rsidR="00902BB3" w:rsidRPr="004F797A">
        <w:rPr>
          <w:sz w:val="36"/>
          <w:szCs w:val="36"/>
        </w:rPr>
        <w:t>t</w:t>
      </w:r>
      <w:r w:rsidRPr="004F797A">
        <w:rPr>
          <w:sz w:val="36"/>
          <w:szCs w:val="36"/>
        </w:rPr>
        <w:t xml:space="preserve"> cover the entire province but it’ll concern the following territories</w:t>
      </w:r>
      <w:r w:rsidR="00767921">
        <w:rPr>
          <w:sz w:val="36"/>
          <w:szCs w:val="36"/>
        </w:rPr>
        <w:t xml:space="preserve"> and cities</w:t>
      </w:r>
      <w:r w:rsidR="006F771B">
        <w:rPr>
          <w:sz w:val="36"/>
          <w:szCs w:val="36"/>
        </w:rPr>
        <w:t>.</w:t>
      </w:r>
    </w:p>
    <w:p w:rsidR="00902BB3" w:rsidRPr="00767921" w:rsidRDefault="00902BB3" w:rsidP="00902BB3">
      <w:pPr>
        <w:spacing w:after="120" w:line="264" w:lineRule="atLeast"/>
        <w:rPr>
          <w:sz w:val="36"/>
          <w:szCs w:val="36"/>
        </w:rPr>
      </w:pPr>
      <w:proofErr w:type="spellStart"/>
      <w:r w:rsidRPr="004F797A">
        <w:rPr>
          <w:b/>
          <w:sz w:val="36"/>
          <w:szCs w:val="36"/>
        </w:rPr>
        <w:t>Masisi</w:t>
      </w:r>
      <w:proofErr w:type="spellEnd"/>
      <w:r w:rsidRPr="004F797A">
        <w:rPr>
          <w:b/>
          <w:sz w:val="36"/>
          <w:szCs w:val="36"/>
        </w:rPr>
        <w:t xml:space="preserve"> Territory</w:t>
      </w:r>
      <w:r w:rsidRPr="004F797A">
        <w:rPr>
          <w:sz w:val="36"/>
          <w:szCs w:val="36"/>
        </w:rPr>
        <w:t>:</w:t>
      </w:r>
      <w:r w:rsidRPr="004F797A">
        <w:rPr>
          <w:rFonts w:ascii="Arial" w:hAnsi="Arial" w:cs="Arial"/>
          <w:color w:val="000000"/>
          <w:sz w:val="36"/>
          <w:szCs w:val="36"/>
        </w:rPr>
        <w:t xml:space="preserve"> </w:t>
      </w:r>
      <w:r w:rsidRPr="004F797A">
        <w:rPr>
          <w:sz w:val="36"/>
          <w:szCs w:val="36"/>
        </w:rPr>
        <w:t xml:space="preserve">Currently the estimated number population of </w:t>
      </w:r>
      <w:proofErr w:type="spellStart"/>
      <w:r w:rsidRPr="004F797A">
        <w:rPr>
          <w:sz w:val="36"/>
          <w:szCs w:val="36"/>
        </w:rPr>
        <w:t>Masisi</w:t>
      </w:r>
      <w:proofErr w:type="spellEnd"/>
      <w:r w:rsidRPr="004F797A">
        <w:rPr>
          <w:sz w:val="36"/>
          <w:szCs w:val="36"/>
        </w:rPr>
        <w:t xml:space="preserve"> territory is unknown due to emigration and immigration movements but its surface area is estimated to be around 4734 km square miles</w:t>
      </w:r>
    </w:p>
    <w:p w:rsidR="008B01BE" w:rsidRPr="004F797A" w:rsidRDefault="00902BB3" w:rsidP="00902BB3">
      <w:pPr>
        <w:spacing w:after="120" w:line="264" w:lineRule="atLeast"/>
        <w:rPr>
          <w:sz w:val="36"/>
          <w:szCs w:val="36"/>
        </w:rPr>
      </w:pPr>
      <w:r w:rsidRPr="004F797A">
        <w:rPr>
          <w:sz w:val="36"/>
          <w:szCs w:val="36"/>
        </w:rPr>
        <w:t xml:space="preserve"> 2. </w:t>
      </w:r>
      <w:proofErr w:type="spellStart"/>
      <w:r w:rsidRPr="004F797A">
        <w:rPr>
          <w:b/>
          <w:sz w:val="36"/>
          <w:szCs w:val="36"/>
        </w:rPr>
        <w:t>Goma</w:t>
      </w:r>
      <w:proofErr w:type="spellEnd"/>
      <w:r w:rsidRPr="004F797A">
        <w:rPr>
          <w:b/>
          <w:sz w:val="36"/>
          <w:szCs w:val="36"/>
        </w:rPr>
        <w:t xml:space="preserve"> City: </w:t>
      </w:r>
      <w:r w:rsidRPr="004F797A">
        <w:rPr>
          <w:sz w:val="36"/>
          <w:szCs w:val="36"/>
        </w:rPr>
        <w:t xml:space="preserve">this is the capital of North </w:t>
      </w:r>
      <w:proofErr w:type="spellStart"/>
      <w:r w:rsidRPr="004F797A">
        <w:rPr>
          <w:sz w:val="36"/>
          <w:szCs w:val="36"/>
        </w:rPr>
        <w:t>kivu</w:t>
      </w:r>
      <w:proofErr w:type="spellEnd"/>
      <w:r w:rsidRPr="004F797A">
        <w:rPr>
          <w:sz w:val="36"/>
          <w:szCs w:val="36"/>
        </w:rPr>
        <w:t>, it Covers the total area of 75,72km square with an   estimated population of 1, 100,000 people</w:t>
      </w:r>
      <w:r w:rsidR="00C702D1">
        <w:rPr>
          <w:sz w:val="36"/>
          <w:szCs w:val="36"/>
        </w:rPr>
        <w:t>s</w:t>
      </w:r>
      <w:r w:rsidR="009702A5">
        <w:rPr>
          <w:sz w:val="36"/>
          <w:szCs w:val="36"/>
        </w:rPr>
        <w:t>.</w:t>
      </w:r>
    </w:p>
    <w:p w:rsidR="00F126BE" w:rsidRPr="004F797A" w:rsidRDefault="00F126BE" w:rsidP="00902BB3">
      <w:pPr>
        <w:spacing w:after="120" w:line="264" w:lineRule="atLeast"/>
        <w:rPr>
          <w:b/>
          <w:sz w:val="36"/>
          <w:szCs w:val="36"/>
        </w:rPr>
      </w:pPr>
      <w:r w:rsidRPr="00C702D1">
        <w:rPr>
          <w:sz w:val="48"/>
          <w:szCs w:val="48"/>
        </w:rPr>
        <w:t xml:space="preserve"> </w:t>
      </w:r>
      <w:r w:rsidRPr="00C702D1">
        <w:rPr>
          <w:b/>
          <w:sz w:val="48"/>
          <w:szCs w:val="48"/>
        </w:rPr>
        <w:t>Regarding the South</w:t>
      </w:r>
      <w:r w:rsidR="00A14D77" w:rsidRPr="00C702D1">
        <w:rPr>
          <w:b/>
          <w:sz w:val="48"/>
          <w:szCs w:val="48"/>
        </w:rPr>
        <w:t xml:space="preserve"> </w:t>
      </w:r>
      <w:proofErr w:type="spellStart"/>
      <w:r w:rsidR="00A14D77" w:rsidRPr="00C702D1">
        <w:rPr>
          <w:b/>
          <w:sz w:val="48"/>
          <w:szCs w:val="48"/>
        </w:rPr>
        <w:t>kivu</w:t>
      </w:r>
      <w:proofErr w:type="spellEnd"/>
      <w:r w:rsidRPr="00C702D1">
        <w:rPr>
          <w:b/>
          <w:sz w:val="48"/>
          <w:szCs w:val="48"/>
        </w:rPr>
        <w:t xml:space="preserve"> </w:t>
      </w:r>
      <w:r w:rsidR="0067289D" w:rsidRPr="00C702D1">
        <w:rPr>
          <w:b/>
          <w:sz w:val="48"/>
          <w:szCs w:val="48"/>
        </w:rPr>
        <w:t>province</w:t>
      </w:r>
      <w:r w:rsidR="0067289D" w:rsidRPr="004F797A">
        <w:rPr>
          <w:sz w:val="36"/>
          <w:szCs w:val="36"/>
        </w:rPr>
        <w:t>;</w:t>
      </w:r>
      <w:r w:rsidR="008B01BE" w:rsidRPr="004F797A">
        <w:rPr>
          <w:sz w:val="36"/>
          <w:szCs w:val="36"/>
        </w:rPr>
        <w:t xml:space="preserve"> </w:t>
      </w:r>
      <w:r w:rsidR="0067289D" w:rsidRPr="004F797A">
        <w:rPr>
          <w:sz w:val="36"/>
          <w:szCs w:val="36"/>
        </w:rPr>
        <w:t>this</w:t>
      </w:r>
      <w:r w:rsidR="008B01BE" w:rsidRPr="004F797A">
        <w:rPr>
          <w:sz w:val="36"/>
          <w:szCs w:val="36"/>
        </w:rPr>
        <w:t xml:space="preserve"> province it’s located in East of </w:t>
      </w:r>
      <w:r w:rsidR="005C4138" w:rsidRPr="004F797A">
        <w:rPr>
          <w:sz w:val="36"/>
          <w:szCs w:val="36"/>
        </w:rPr>
        <w:t>Congo</w:t>
      </w:r>
      <w:r w:rsidR="008B01BE" w:rsidRPr="004F797A">
        <w:rPr>
          <w:sz w:val="36"/>
          <w:szCs w:val="36"/>
        </w:rPr>
        <w:t xml:space="preserve"> and</w:t>
      </w:r>
      <w:r w:rsidR="00407FC4" w:rsidRPr="004F797A">
        <w:rPr>
          <w:sz w:val="36"/>
          <w:szCs w:val="36"/>
        </w:rPr>
        <w:t xml:space="preserve"> its capital city is </w:t>
      </w:r>
      <w:proofErr w:type="spellStart"/>
      <w:r w:rsidR="00407FC4" w:rsidRPr="004F797A">
        <w:rPr>
          <w:sz w:val="36"/>
          <w:szCs w:val="36"/>
        </w:rPr>
        <w:t>B</w:t>
      </w:r>
      <w:r w:rsidR="00DB39C5">
        <w:rPr>
          <w:sz w:val="36"/>
          <w:szCs w:val="36"/>
        </w:rPr>
        <w:t>ukavu</w:t>
      </w:r>
      <w:proofErr w:type="spellEnd"/>
      <w:r w:rsidR="00DB39C5">
        <w:rPr>
          <w:sz w:val="36"/>
          <w:szCs w:val="36"/>
        </w:rPr>
        <w:t xml:space="preserve"> and it has around  65070 km2 </w:t>
      </w:r>
      <w:r w:rsidR="00DB39C5" w:rsidRPr="00DB39C5">
        <w:t xml:space="preserve"> </w:t>
      </w:r>
      <w:r w:rsidR="00DB39C5">
        <w:rPr>
          <w:sz w:val="36"/>
          <w:szCs w:val="36"/>
        </w:rPr>
        <w:t>o</w:t>
      </w:r>
      <w:r w:rsidR="0067289D" w:rsidRPr="004F797A">
        <w:rPr>
          <w:sz w:val="36"/>
          <w:szCs w:val="36"/>
        </w:rPr>
        <w:t>f</w:t>
      </w:r>
      <w:r w:rsidR="00407FC4" w:rsidRPr="004F797A">
        <w:rPr>
          <w:sz w:val="36"/>
          <w:szCs w:val="36"/>
        </w:rPr>
        <w:t xml:space="preserve"> area and its population is around </w:t>
      </w:r>
      <w:r w:rsidR="00DB39C5">
        <w:rPr>
          <w:sz w:val="36"/>
          <w:szCs w:val="36"/>
        </w:rPr>
        <w:t xml:space="preserve">5,772 </w:t>
      </w:r>
      <w:proofErr w:type="spellStart"/>
      <w:r w:rsidR="00DB39C5">
        <w:rPr>
          <w:sz w:val="36"/>
          <w:szCs w:val="36"/>
        </w:rPr>
        <w:t>millions</w:t>
      </w:r>
      <w:proofErr w:type="spellEnd"/>
      <w:r w:rsidR="00DB39C5">
        <w:rPr>
          <w:sz w:val="36"/>
          <w:szCs w:val="36"/>
        </w:rPr>
        <w:t xml:space="preserve"> (2015)</w:t>
      </w:r>
    </w:p>
    <w:p w:rsidR="0063162E" w:rsidRPr="004F797A" w:rsidRDefault="0063162E" w:rsidP="00902BB3">
      <w:pPr>
        <w:spacing w:after="120" w:line="264" w:lineRule="atLeast"/>
        <w:rPr>
          <w:sz w:val="36"/>
          <w:szCs w:val="36"/>
        </w:rPr>
      </w:pPr>
      <w:r w:rsidRPr="004F797A">
        <w:rPr>
          <w:sz w:val="36"/>
          <w:szCs w:val="36"/>
        </w:rPr>
        <w:t xml:space="preserve">As the north province, the south province is the area of troubles which leaded to death of many thousands of </w:t>
      </w:r>
      <w:r w:rsidR="00923E7F" w:rsidRPr="004F797A">
        <w:rPr>
          <w:sz w:val="36"/>
          <w:szCs w:val="36"/>
        </w:rPr>
        <w:t>people, mainly</w:t>
      </w:r>
      <w:r w:rsidRPr="004F797A">
        <w:rPr>
          <w:sz w:val="36"/>
          <w:szCs w:val="36"/>
        </w:rPr>
        <w:t xml:space="preserve"> in </w:t>
      </w:r>
      <w:proofErr w:type="spellStart"/>
      <w:r w:rsidRPr="004F797A">
        <w:rPr>
          <w:sz w:val="36"/>
          <w:szCs w:val="36"/>
        </w:rPr>
        <w:t>Sange</w:t>
      </w:r>
      <w:proofErr w:type="spellEnd"/>
      <w:r w:rsidRPr="004F797A">
        <w:rPr>
          <w:sz w:val="36"/>
          <w:szCs w:val="36"/>
        </w:rPr>
        <w:t xml:space="preserve">, </w:t>
      </w:r>
      <w:proofErr w:type="spellStart"/>
      <w:r w:rsidRPr="004F797A">
        <w:rPr>
          <w:sz w:val="36"/>
          <w:szCs w:val="36"/>
        </w:rPr>
        <w:t>Vallery</w:t>
      </w:r>
      <w:proofErr w:type="spellEnd"/>
      <w:r w:rsidRPr="004F797A">
        <w:rPr>
          <w:sz w:val="36"/>
          <w:szCs w:val="36"/>
        </w:rPr>
        <w:t xml:space="preserve"> of </w:t>
      </w:r>
      <w:proofErr w:type="spellStart"/>
      <w:r w:rsidRPr="004F797A">
        <w:rPr>
          <w:sz w:val="36"/>
          <w:szCs w:val="36"/>
        </w:rPr>
        <w:t>Ruzizi</w:t>
      </w:r>
      <w:proofErr w:type="spellEnd"/>
      <w:r w:rsidRPr="004F797A">
        <w:rPr>
          <w:sz w:val="36"/>
          <w:szCs w:val="36"/>
        </w:rPr>
        <w:t xml:space="preserve">, where the troupes of </w:t>
      </w:r>
      <w:r w:rsidRPr="004F797A">
        <w:rPr>
          <w:sz w:val="36"/>
          <w:szCs w:val="36"/>
        </w:rPr>
        <w:lastRenderedPageBreak/>
        <w:t>rebellions attack the people night in their ho</w:t>
      </w:r>
      <w:r w:rsidR="00211FF7">
        <w:rPr>
          <w:sz w:val="36"/>
          <w:szCs w:val="36"/>
        </w:rPr>
        <w:t xml:space="preserve">uses or in their journey from </w:t>
      </w:r>
      <w:proofErr w:type="spellStart"/>
      <w:r w:rsidR="00211FF7">
        <w:rPr>
          <w:sz w:val="36"/>
          <w:szCs w:val="36"/>
        </w:rPr>
        <w:t>Bu</w:t>
      </w:r>
      <w:r w:rsidRPr="004F797A">
        <w:rPr>
          <w:sz w:val="36"/>
          <w:szCs w:val="36"/>
        </w:rPr>
        <w:t>kavu</w:t>
      </w:r>
      <w:proofErr w:type="spellEnd"/>
      <w:r w:rsidRPr="004F797A">
        <w:rPr>
          <w:sz w:val="36"/>
          <w:szCs w:val="36"/>
        </w:rPr>
        <w:t xml:space="preserve"> to </w:t>
      </w:r>
      <w:proofErr w:type="spellStart"/>
      <w:r w:rsidRPr="004F797A">
        <w:rPr>
          <w:sz w:val="36"/>
          <w:szCs w:val="36"/>
        </w:rPr>
        <w:t>Uvira</w:t>
      </w:r>
      <w:proofErr w:type="spellEnd"/>
      <w:r w:rsidRPr="004F797A">
        <w:rPr>
          <w:sz w:val="36"/>
          <w:szCs w:val="36"/>
        </w:rPr>
        <w:t xml:space="preserve"> road. Hence we think to implement our program in this province. The beneficiary in this area will be children and women.</w:t>
      </w:r>
    </w:p>
    <w:p w:rsidR="0063162E" w:rsidRPr="004F797A" w:rsidRDefault="0063162E" w:rsidP="00902BB3">
      <w:pPr>
        <w:spacing w:after="120" w:line="264" w:lineRule="atLeast"/>
        <w:rPr>
          <w:sz w:val="36"/>
          <w:szCs w:val="36"/>
        </w:rPr>
      </w:pPr>
      <w:r w:rsidRPr="004F797A">
        <w:rPr>
          <w:sz w:val="36"/>
          <w:szCs w:val="36"/>
        </w:rPr>
        <w:t>This program will concern these territories and cities:</w:t>
      </w:r>
    </w:p>
    <w:p w:rsidR="00FF4DCB" w:rsidRPr="004F797A" w:rsidRDefault="0063162E" w:rsidP="00FF4DCB">
      <w:pPr>
        <w:rPr>
          <w:sz w:val="36"/>
          <w:szCs w:val="36"/>
        </w:rPr>
      </w:pPr>
      <w:r w:rsidRPr="004F797A">
        <w:rPr>
          <w:sz w:val="36"/>
          <w:szCs w:val="36"/>
        </w:rPr>
        <w:t xml:space="preserve"> </w:t>
      </w:r>
      <w:r w:rsidR="00FF4DCB" w:rsidRPr="004F797A">
        <w:rPr>
          <w:sz w:val="36"/>
          <w:szCs w:val="36"/>
        </w:rPr>
        <w:t xml:space="preserve"> 1. </w:t>
      </w:r>
      <w:proofErr w:type="spellStart"/>
      <w:r w:rsidR="00FF4DCB" w:rsidRPr="004F797A">
        <w:rPr>
          <w:b/>
          <w:sz w:val="36"/>
          <w:szCs w:val="36"/>
        </w:rPr>
        <w:t>Uvira</w:t>
      </w:r>
      <w:proofErr w:type="spellEnd"/>
      <w:r w:rsidR="00FF4DCB" w:rsidRPr="004F797A">
        <w:rPr>
          <w:b/>
          <w:sz w:val="36"/>
          <w:szCs w:val="36"/>
        </w:rPr>
        <w:t xml:space="preserve"> Territory</w:t>
      </w:r>
      <w:r w:rsidR="00FF4DCB" w:rsidRPr="004F797A">
        <w:rPr>
          <w:sz w:val="36"/>
          <w:szCs w:val="36"/>
        </w:rPr>
        <w:t>: covers the total area of 3,148 km square with estimated population of 396,585 people.</w:t>
      </w:r>
    </w:p>
    <w:p w:rsidR="00802EC1" w:rsidRPr="001D5FAF" w:rsidRDefault="00FF4DCB" w:rsidP="001D5FAF">
      <w:pPr>
        <w:rPr>
          <w:sz w:val="36"/>
          <w:szCs w:val="36"/>
        </w:rPr>
      </w:pPr>
      <w:r w:rsidRPr="004F797A">
        <w:rPr>
          <w:sz w:val="36"/>
          <w:szCs w:val="36"/>
        </w:rPr>
        <w:t xml:space="preserve">2. </w:t>
      </w:r>
      <w:proofErr w:type="spellStart"/>
      <w:r w:rsidRPr="004F797A">
        <w:rPr>
          <w:b/>
          <w:sz w:val="36"/>
          <w:szCs w:val="36"/>
        </w:rPr>
        <w:t>Fizi</w:t>
      </w:r>
      <w:proofErr w:type="spellEnd"/>
      <w:r w:rsidRPr="004F797A">
        <w:rPr>
          <w:b/>
          <w:sz w:val="36"/>
          <w:szCs w:val="36"/>
        </w:rPr>
        <w:t xml:space="preserve"> Territory</w:t>
      </w:r>
      <w:r w:rsidRPr="004F797A">
        <w:rPr>
          <w:sz w:val="36"/>
          <w:szCs w:val="36"/>
        </w:rPr>
        <w:t>: Covers the total area of 15,788 km square with an estimated population of 487935</w:t>
      </w:r>
      <w:r w:rsidRPr="004F797A">
        <w:rPr>
          <w:rFonts w:ascii="Arial" w:hAnsi="Arial" w:cs="Arial"/>
          <w:color w:val="252525"/>
          <w:sz w:val="36"/>
          <w:szCs w:val="36"/>
          <w:shd w:val="clear" w:color="auto" w:fill="FFFFFF"/>
        </w:rPr>
        <w:t xml:space="preserve"> </w:t>
      </w:r>
      <w:r w:rsidRPr="004F797A">
        <w:rPr>
          <w:sz w:val="36"/>
          <w:szCs w:val="36"/>
        </w:rPr>
        <w:t>people.</w:t>
      </w:r>
    </w:p>
    <w:p w:rsidR="004A0041" w:rsidRPr="00C702D1" w:rsidRDefault="004A0041" w:rsidP="004A0041">
      <w:pPr>
        <w:spacing w:after="120" w:line="264" w:lineRule="atLeast"/>
        <w:rPr>
          <w:b/>
          <w:sz w:val="48"/>
          <w:szCs w:val="48"/>
          <w:u w:val="single"/>
        </w:rPr>
      </w:pPr>
      <w:r w:rsidRPr="00C702D1">
        <w:rPr>
          <w:b/>
          <w:sz w:val="48"/>
          <w:szCs w:val="48"/>
          <w:u w:val="single"/>
        </w:rPr>
        <w:t>Problem identification for the eastern Congo</w:t>
      </w:r>
    </w:p>
    <w:p w:rsidR="004A0041" w:rsidRPr="004F797A" w:rsidRDefault="004A0041" w:rsidP="004A0041">
      <w:pPr>
        <w:spacing w:after="120" w:line="264" w:lineRule="atLeast"/>
        <w:rPr>
          <w:sz w:val="36"/>
          <w:szCs w:val="36"/>
        </w:rPr>
      </w:pPr>
      <w:r w:rsidRPr="004F797A">
        <w:rPr>
          <w:sz w:val="36"/>
          <w:szCs w:val="36"/>
        </w:rPr>
        <w:t>In order to show a better, clear and comprehensive image of the Democratic Republic of the Congo and most especially the eastern Congo it is very important to reflect on the history of the country itself</w:t>
      </w:r>
    </w:p>
    <w:p w:rsidR="004A0041" w:rsidRPr="004F797A" w:rsidRDefault="004A0041" w:rsidP="004A0041">
      <w:pPr>
        <w:spacing w:after="120" w:line="264" w:lineRule="atLeast"/>
        <w:rPr>
          <w:sz w:val="36"/>
          <w:szCs w:val="36"/>
        </w:rPr>
      </w:pPr>
      <w:r w:rsidRPr="004F797A">
        <w:rPr>
          <w:sz w:val="36"/>
          <w:szCs w:val="36"/>
        </w:rPr>
        <w:t>The history of this country will also occupy the whole range of the explanatory concept of the problem in question.</w:t>
      </w:r>
    </w:p>
    <w:p w:rsidR="006E1690" w:rsidRPr="004F797A" w:rsidRDefault="004A0041" w:rsidP="004A0041">
      <w:pPr>
        <w:spacing w:after="120" w:line="264" w:lineRule="atLeast"/>
        <w:rPr>
          <w:sz w:val="36"/>
          <w:szCs w:val="36"/>
        </w:rPr>
      </w:pPr>
      <w:r w:rsidRPr="004F797A">
        <w:rPr>
          <w:sz w:val="36"/>
          <w:szCs w:val="36"/>
        </w:rPr>
        <w:t xml:space="preserve">Since the independence, the </w:t>
      </w:r>
      <w:proofErr w:type="spellStart"/>
      <w:r w:rsidRPr="004F797A">
        <w:rPr>
          <w:sz w:val="36"/>
          <w:szCs w:val="36"/>
        </w:rPr>
        <w:t>DRCongo</w:t>
      </w:r>
      <w:proofErr w:type="spellEnd"/>
      <w:r w:rsidRPr="004F797A">
        <w:rPr>
          <w:sz w:val="36"/>
          <w:szCs w:val="36"/>
        </w:rPr>
        <w:t xml:space="preserve"> began to be classified into some of the world’s unstable countries because of the political power imbalance between the Tribal leaders and the central government, in 1965 the government of Zaire was   establish by President Mobutu by a cou</w:t>
      </w:r>
      <w:r w:rsidR="006E1690" w:rsidRPr="004F797A">
        <w:rPr>
          <w:sz w:val="36"/>
          <w:szCs w:val="36"/>
        </w:rPr>
        <w:t>p.</w:t>
      </w:r>
    </w:p>
    <w:p w:rsidR="004A0041" w:rsidRPr="004F797A" w:rsidRDefault="004A0041" w:rsidP="004A0041">
      <w:pPr>
        <w:spacing w:after="120" w:line="264" w:lineRule="atLeast"/>
        <w:rPr>
          <w:sz w:val="36"/>
          <w:szCs w:val="36"/>
        </w:rPr>
      </w:pPr>
      <w:r w:rsidRPr="004F797A">
        <w:rPr>
          <w:sz w:val="36"/>
          <w:szCs w:val="36"/>
        </w:rPr>
        <w:t xml:space="preserve">Who at the beginning was intended to Africanize the country by changing the name of the country to be </w:t>
      </w:r>
      <w:proofErr w:type="gramStart"/>
      <w:r w:rsidRPr="004F797A">
        <w:rPr>
          <w:sz w:val="36"/>
          <w:szCs w:val="36"/>
        </w:rPr>
        <w:t>Zaire.</w:t>
      </w:r>
      <w:proofErr w:type="gramEnd"/>
    </w:p>
    <w:p w:rsidR="004A0041" w:rsidRPr="004F797A" w:rsidRDefault="004A0041" w:rsidP="004A0041">
      <w:pPr>
        <w:spacing w:after="120" w:line="264" w:lineRule="atLeast"/>
        <w:rPr>
          <w:sz w:val="36"/>
          <w:szCs w:val="36"/>
        </w:rPr>
      </w:pPr>
      <w:r w:rsidRPr="004F797A">
        <w:rPr>
          <w:sz w:val="36"/>
          <w:szCs w:val="36"/>
        </w:rPr>
        <w:t xml:space="preserve">However this government had never been able to restore order and tranquility in the country whereas the entire country of </w:t>
      </w:r>
      <w:r w:rsidRPr="004F797A">
        <w:rPr>
          <w:sz w:val="36"/>
          <w:szCs w:val="36"/>
        </w:rPr>
        <w:lastRenderedPageBreak/>
        <w:t>Zaire were highly dominated by Violence, Corruption, Government funds embezzlement, poverty and nepotism et</w:t>
      </w:r>
      <w:r w:rsidR="005F1D35" w:rsidRPr="004F797A">
        <w:rPr>
          <w:sz w:val="36"/>
          <w:szCs w:val="36"/>
        </w:rPr>
        <w:t>c</w:t>
      </w:r>
      <w:r w:rsidRPr="004F797A">
        <w:rPr>
          <w:sz w:val="36"/>
          <w:szCs w:val="36"/>
        </w:rPr>
        <w:t xml:space="preserve">… </w:t>
      </w:r>
    </w:p>
    <w:p w:rsidR="00802EC1" w:rsidRDefault="004A0041" w:rsidP="004A0041">
      <w:pPr>
        <w:spacing w:after="120" w:line="264" w:lineRule="atLeast"/>
        <w:rPr>
          <w:sz w:val="36"/>
          <w:szCs w:val="36"/>
        </w:rPr>
      </w:pPr>
      <w:r w:rsidRPr="004F797A">
        <w:rPr>
          <w:sz w:val="36"/>
          <w:szCs w:val="36"/>
        </w:rPr>
        <w:t>While the government leaders were becoming increasingly more prosperous the local citizens were miserably suffering from hunger and Poverty.</w:t>
      </w:r>
    </w:p>
    <w:p w:rsidR="00802EC1" w:rsidRDefault="00802EC1" w:rsidP="004A0041">
      <w:pPr>
        <w:spacing w:after="120" w:line="264" w:lineRule="atLeast"/>
        <w:rPr>
          <w:sz w:val="36"/>
          <w:szCs w:val="36"/>
        </w:rPr>
      </w:pPr>
    </w:p>
    <w:p w:rsidR="004A0041" w:rsidRPr="004F797A" w:rsidRDefault="004A0041" w:rsidP="004A0041">
      <w:pPr>
        <w:spacing w:after="120" w:line="264" w:lineRule="atLeast"/>
        <w:rPr>
          <w:sz w:val="36"/>
          <w:szCs w:val="36"/>
        </w:rPr>
      </w:pPr>
      <w:r w:rsidRPr="004F797A">
        <w:rPr>
          <w:sz w:val="36"/>
          <w:szCs w:val="36"/>
        </w:rPr>
        <w:t>In 1997 the Government was o</w:t>
      </w:r>
      <w:r w:rsidR="005F1D35" w:rsidRPr="004F797A">
        <w:rPr>
          <w:sz w:val="36"/>
          <w:szCs w:val="36"/>
        </w:rPr>
        <w:t>verthrown by the Congolese rebel</w:t>
      </w:r>
      <w:r w:rsidRPr="004F797A">
        <w:rPr>
          <w:sz w:val="36"/>
          <w:szCs w:val="36"/>
        </w:rPr>
        <w:t xml:space="preserve"> group</w:t>
      </w:r>
      <w:r w:rsidR="005F1D35" w:rsidRPr="004F797A">
        <w:rPr>
          <w:sz w:val="36"/>
          <w:szCs w:val="36"/>
        </w:rPr>
        <w:t xml:space="preserve">s that was </w:t>
      </w:r>
      <w:r w:rsidRPr="004F797A">
        <w:rPr>
          <w:sz w:val="36"/>
          <w:szCs w:val="36"/>
        </w:rPr>
        <w:t>led by the late president Laurent desire Kabila his government also failed to restore order and peace in the country people began to lose interest and trust from him which led to the president’s assassination in 2001 afterwa</w:t>
      </w:r>
      <w:r w:rsidR="006E1690" w:rsidRPr="004F797A">
        <w:rPr>
          <w:sz w:val="36"/>
          <w:szCs w:val="36"/>
        </w:rPr>
        <w:t>rds he was replaced by his son W</w:t>
      </w:r>
      <w:r w:rsidRPr="004F797A">
        <w:rPr>
          <w:sz w:val="36"/>
          <w:szCs w:val="36"/>
        </w:rPr>
        <w:t>ho is the president up to this day.</w:t>
      </w:r>
    </w:p>
    <w:p w:rsidR="006E1690" w:rsidRPr="004F797A" w:rsidRDefault="004A0041" w:rsidP="004A0041">
      <w:pPr>
        <w:spacing w:after="120" w:line="264" w:lineRule="atLeast"/>
        <w:rPr>
          <w:sz w:val="36"/>
          <w:szCs w:val="36"/>
        </w:rPr>
      </w:pPr>
      <w:r w:rsidRPr="004F797A">
        <w:rPr>
          <w:sz w:val="36"/>
          <w:szCs w:val="36"/>
        </w:rPr>
        <w:t xml:space="preserve">From all these narratives of secessions of the governments brought many problems to the country like Tribal conflicts and simultaneous civil wars which highly affected the lives of the Congolese community that is also in fact witnessed by a large number of children who are homeless orphans and numerous poor deceptive women and girls.  </w:t>
      </w:r>
    </w:p>
    <w:p w:rsidR="006E1690" w:rsidRPr="004F797A" w:rsidRDefault="004A0041" w:rsidP="004A0041">
      <w:pPr>
        <w:spacing w:after="120" w:line="264" w:lineRule="atLeast"/>
        <w:rPr>
          <w:sz w:val="36"/>
          <w:szCs w:val="36"/>
        </w:rPr>
      </w:pPr>
      <w:r w:rsidRPr="004F797A">
        <w:rPr>
          <w:sz w:val="36"/>
          <w:szCs w:val="36"/>
        </w:rPr>
        <w:t xml:space="preserve">long ago and even in previous civil war up to this day women in Congo are still suffering from sex violence that is done by many different armed groups that are operating in different parts of Congo but most especially in the eastern Congo. </w:t>
      </w:r>
    </w:p>
    <w:p w:rsidR="00767921" w:rsidRDefault="004A0041" w:rsidP="004A0041">
      <w:pPr>
        <w:spacing w:after="120" w:line="264" w:lineRule="atLeast"/>
        <w:rPr>
          <w:sz w:val="36"/>
          <w:szCs w:val="36"/>
        </w:rPr>
      </w:pPr>
      <w:r w:rsidRPr="004F797A">
        <w:rPr>
          <w:sz w:val="36"/>
          <w:szCs w:val="36"/>
        </w:rPr>
        <w:t xml:space="preserve">The above mentioned negative effects that the Congolese community has experienced are merely found in the eastern part of the Congo most especially in the Northern and Southern </w:t>
      </w:r>
      <w:proofErr w:type="spellStart"/>
      <w:r w:rsidRPr="004F797A">
        <w:rPr>
          <w:sz w:val="36"/>
          <w:szCs w:val="36"/>
        </w:rPr>
        <w:t>kivu</w:t>
      </w:r>
      <w:proofErr w:type="spellEnd"/>
      <w:r w:rsidRPr="004F797A">
        <w:rPr>
          <w:sz w:val="36"/>
          <w:szCs w:val="36"/>
        </w:rPr>
        <w:t xml:space="preserve"> where there are a lot of armed groups which are so often attacking civilian populatio</w:t>
      </w:r>
      <w:r w:rsidR="00676F20">
        <w:rPr>
          <w:sz w:val="36"/>
          <w:szCs w:val="36"/>
        </w:rPr>
        <w:t>n</w:t>
      </w:r>
    </w:p>
    <w:p w:rsidR="00767921" w:rsidRDefault="00767921" w:rsidP="004A0041">
      <w:pPr>
        <w:spacing w:after="120" w:line="264" w:lineRule="atLeast"/>
        <w:rPr>
          <w:sz w:val="36"/>
          <w:szCs w:val="36"/>
        </w:rPr>
      </w:pPr>
    </w:p>
    <w:p w:rsidR="006E1690" w:rsidRPr="004F797A" w:rsidRDefault="004A0041" w:rsidP="004A0041">
      <w:pPr>
        <w:spacing w:after="120" w:line="264" w:lineRule="atLeast"/>
        <w:rPr>
          <w:sz w:val="36"/>
          <w:szCs w:val="36"/>
        </w:rPr>
      </w:pPr>
      <w:r w:rsidRPr="004F797A">
        <w:rPr>
          <w:sz w:val="36"/>
          <w:szCs w:val="36"/>
        </w:rPr>
        <w:t>Allow me to emphasize again that civil wars, tribal conflicts and severe attacks on the civilian population by those so called armed groups affect none other than Children and women in the community that is seemingly increasingly ruined.</w:t>
      </w:r>
    </w:p>
    <w:p w:rsidR="004A0041" w:rsidRPr="004F797A" w:rsidRDefault="004A0041" w:rsidP="004A0041">
      <w:pPr>
        <w:spacing w:after="120" w:line="264" w:lineRule="atLeast"/>
        <w:rPr>
          <w:sz w:val="36"/>
          <w:szCs w:val="36"/>
        </w:rPr>
      </w:pPr>
      <w:r w:rsidRPr="004F797A">
        <w:rPr>
          <w:sz w:val="36"/>
          <w:szCs w:val="36"/>
        </w:rPr>
        <w:t>Nutshell ,once again let say that also on the case of Congo the problem for which we are seeking funds is to help the civilian population of the concerned areas as stated on the above passages  to bring about improvement on their everyday lives, to help  women on capacity building that they may be able to confidently play their active role in bringing solutions to the problems of their community with a focus of joining  others in the battle of eradicating poverty in the community this will be done via providing trainings and financial support to help these women on how to create their glass root projects .</w:t>
      </w:r>
    </w:p>
    <w:p w:rsidR="004A0041" w:rsidRPr="004F797A" w:rsidRDefault="004A0041" w:rsidP="004A0041">
      <w:pPr>
        <w:spacing w:after="120" w:line="264" w:lineRule="atLeast"/>
        <w:rPr>
          <w:sz w:val="36"/>
          <w:szCs w:val="36"/>
        </w:rPr>
      </w:pPr>
      <w:r w:rsidRPr="004F797A">
        <w:rPr>
          <w:sz w:val="36"/>
          <w:szCs w:val="36"/>
        </w:rPr>
        <w:t>On the case children who are orphans we are expecting for them to be provided with an orphanage center which we think will be a lasting solution to their problems.</w:t>
      </w:r>
    </w:p>
    <w:p w:rsidR="005847E8" w:rsidRPr="004F797A" w:rsidRDefault="005847E8" w:rsidP="00FF4DCB">
      <w:pPr>
        <w:rPr>
          <w:sz w:val="36"/>
          <w:szCs w:val="36"/>
        </w:rPr>
      </w:pPr>
    </w:p>
    <w:p w:rsidR="002B1E6D" w:rsidRPr="004F797A" w:rsidRDefault="002B1E6D" w:rsidP="00FF4DCB">
      <w:pPr>
        <w:rPr>
          <w:sz w:val="36"/>
          <w:szCs w:val="36"/>
        </w:rPr>
      </w:pPr>
    </w:p>
    <w:p w:rsidR="002B1E6D" w:rsidRPr="004F797A" w:rsidRDefault="002B1E6D" w:rsidP="00FF4DCB">
      <w:pPr>
        <w:rPr>
          <w:sz w:val="36"/>
          <w:szCs w:val="36"/>
        </w:rPr>
      </w:pPr>
    </w:p>
    <w:p w:rsidR="002B1E6D" w:rsidRPr="004F797A" w:rsidRDefault="002B1E6D" w:rsidP="00FF4DCB">
      <w:pPr>
        <w:rPr>
          <w:sz w:val="36"/>
          <w:szCs w:val="36"/>
        </w:rPr>
      </w:pPr>
    </w:p>
    <w:p w:rsidR="006E1690" w:rsidRDefault="006E1690" w:rsidP="00FF4DCB">
      <w:pPr>
        <w:rPr>
          <w:sz w:val="32"/>
          <w:szCs w:val="32"/>
        </w:rPr>
      </w:pPr>
    </w:p>
    <w:p w:rsidR="006E1690" w:rsidRDefault="006E1690" w:rsidP="00FF4DCB">
      <w:pPr>
        <w:rPr>
          <w:b/>
          <w:sz w:val="36"/>
          <w:szCs w:val="36"/>
          <w:u w:val="single"/>
        </w:rPr>
      </w:pPr>
    </w:p>
    <w:p w:rsidR="005C73F8" w:rsidRDefault="005C73F8" w:rsidP="00A85D32">
      <w:pPr>
        <w:rPr>
          <w:sz w:val="32"/>
          <w:szCs w:val="32"/>
        </w:rPr>
      </w:pPr>
    </w:p>
    <w:p w:rsidR="004B57EF" w:rsidRDefault="004B57EF" w:rsidP="00A85D32">
      <w:pPr>
        <w:rPr>
          <w:sz w:val="32"/>
          <w:szCs w:val="32"/>
        </w:rPr>
      </w:pPr>
    </w:p>
    <w:p w:rsidR="00A85D32" w:rsidRDefault="00A85D32" w:rsidP="00A85D32">
      <w:pPr>
        <w:rPr>
          <w:sz w:val="32"/>
          <w:szCs w:val="32"/>
        </w:rPr>
      </w:pPr>
    </w:p>
    <w:p w:rsidR="00C55263" w:rsidRDefault="00C55263" w:rsidP="0065146B">
      <w:pPr>
        <w:rPr>
          <w:sz w:val="40"/>
          <w:szCs w:val="40"/>
        </w:rPr>
      </w:pPr>
    </w:p>
    <w:p w:rsidR="00C55263" w:rsidRPr="004F797A" w:rsidRDefault="00C55263" w:rsidP="00C55263">
      <w:pPr>
        <w:rPr>
          <w:sz w:val="36"/>
          <w:szCs w:val="36"/>
        </w:rPr>
      </w:pPr>
    </w:p>
    <w:p w:rsidR="00C55263" w:rsidRPr="00C702D1" w:rsidRDefault="00C55263" w:rsidP="00C55263">
      <w:pPr>
        <w:rPr>
          <w:b/>
          <w:sz w:val="48"/>
          <w:szCs w:val="48"/>
        </w:rPr>
      </w:pPr>
      <w:r w:rsidRPr="00C702D1">
        <w:rPr>
          <w:b/>
          <w:sz w:val="48"/>
          <w:szCs w:val="48"/>
        </w:rPr>
        <w:t xml:space="preserve">Program </w:t>
      </w:r>
      <w:r w:rsidR="00EB1104" w:rsidRPr="00C702D1">
        <w:rPr>
          <w:b/>
          <w:sz w:val="48"/>
          <w:szCs w:val="48"/>
        </w:rPr>
        <w:t>itself (</w:t>
      </w:r>
      <w:r w:rsidRPr="00C702D1">
        <w:rPr>
          <w:b/>
          <w:sz w:val="48"/>
          <w:szCs w:val="48"/>
        </w:rPr>
        <w:t>Ladder of Hope Program)</w:t>
      </w:r>
    </w:p>
    <w:p w:rsidR="00C55263" w:rsidRPr="004F797A" w:rsidRDefault="00C55263" w:rsidP="00C55263">
      <w:pPr>
        <w:rPr>
          <w:sz w:val="36"/>
          <w:szCs w:val="36"/>
        </w:rPr>
      </w:pPr>
      <w:r w:rsidRPr="004F797A">
        <w:rPr>
          <w:sz w:val="36"/>
          <w:szCs w:val="36"/>
        </w:rPr>
        <w:t>The Ladder of hope program is a specific program which is included in our organization which “</w:t>
      </w:r>
      <w:proofErr w:type="spellStart"/>
      <w:r w:rsidRPr="004F797A">
        <w:rPr>
          <w:sz w:val="36"/>
          <w:szCs w:val="36"/>
        </w:rPr>
        <w:t>Shechem</w:t>
      </w:r>
      <w:proofErr w:type="spellEnd"/>
      <w:r w:rsidRPr="004F797A">
        <w:rPr>
          <w:sz w:val="36"/>
          <w:szCs w:val="36"/>
        </w:rPr>
        <w:t xml:space="preserve"> Ministries” </w:t>
      </w:r>
    </w:p>
    <w:p w:rsidR="00C55263" w:rsidRPr="00C702D1" w:rsidRDefault="00C55263" w:rsidP="00C55263">
      <w:pPr>
        <w:rPr>
          <w:b/>
          <w:sz w:val="48"/>
          <w:szCs w:val="48"/>
        </w:rPr>
      </w:pPr>
      <w:r w:rsidRPr="00C702D1">
        <w:rPr>
          <w:b/>
          <w:sz w:val="48"/>
          <w:szCs w:val="48"/>
        </w:rPr>
        <w:t>Why the set up of the program</w:t>
      </w:r>
      <w:r w:rsidR="009221E9" w:rsidRPr="00C702D1">
        <w:rPr>
          <w:b/>
          <w:sz w:val="48"/>
          <w:szCs w:val="48"/>
        </w:rPr>
        <w:t>?</w:t>
      </w:r>
    </w:p>
    <w:p w:rsidR="00C55263" w:rsidRDefault="00C55263" w:rsidP="00C55263">
      <w:pPr>
        <w:rPr>
          <w:sz w:val="36"/>
          <w:szCs w:val="36"/>
        </w:rPr>
      </w:pPr>
      <w:r w:rsidRPr="004F797A">
        <w:rPr>
          <w:sz w:val="36"/>
          <w:szCs w:val="36"/>
        </w:rPr>
        <w:t xml:space="preserve">After thinking and observing clearly the problems which undermine this great lakes region, </w:t>
      </w:r>
      <w:r w:rsidR="00EB1104" w:rsidRPr="004F797A">
        <w:rPr>
          <w:sz w:val="36"/>
          <w:szCs w:val="36"/>
        </w:rPr>
        <w:t xml:space="preserve"> like ethnical wars, hatred based on tribes and genocide which perpetrated in some of the countries of this region , for  instance in Rwanda and Burundi, besides, these problems line up above affected all sectors of lives mainly, the men,  women, children, youth,…etc associated with destroy of infrastructures on various level;    </w:t>
      </w:r>
      <w:r w:rsidRPr="004F797A">
        <w:rPr>
          <w:sz w:val="36"/>
          <w:szCs w:val="36"/>
        </w:rPr>
        <w:t>we thought that it’s too crucial to see how to improve the lives and sustain the people in need in this region especially Women, youth, vulnerable children and trainings for people on various levels for our beneficiaries.</w:t>
      </w:r>
    </w:p>
    <w:p w:rsidR="00373365" w:rsidRDefault="00373365" w:rsidP="00C55263">
      <w:pPr>
        <w:rPr>
          <w:sz w:val="36"/>
          <w:szCs w:val="36"/>
        </w:rPr>
      </w:pPr>
    </w:p>
    <w:p w:rsidR="00373365" w:rsidRDefault="00373365" w:rsidP="00C55263">
      <w:pPr>
        <w:rPr>
          <w:sz w:val="36"/>
          <w:szCs w:val="36"/>
        </w:rPr>
      </w:pPr>
    </w:p>
    <w:p w:rsidR="00B533C8" w:rsidRDefault="00B533C8" w:rsidP="00C55263">
      <w:pPr>
        <w:rPr>
          <w:sz w:val="36"/>
          <w:szCs w:val="36"/>
        </w:rPr>
      </w:pPr>
    </w:p>
    <w:p w:rsidR="00B533C8" w:rsidRDefault="00B533C8" w:rsidP="00C55263">
      <w:pPr>
        <w:rPr>
          <w:sz w:val="36"/>
          <w:szCs w:val="36"/>
        </w:rPr>
      </w:pPr>
    </w:p>
    <w:p w:rsidR="00B533C8" w:rsidRDefault="00B533C8" w:rsidP="00C55263">
      <w:pPr>
        <w:rPr>
          <w:sz w:val="36"/>
          <w:szCs w:val="36"/>
        </w:rPr>
      </w:pPr>
    </w:p>
    <w:p w:rsidR="00373365" w:rsidRPr="004F797A" w:rsidRDefault="00373365" w:rsidP="00C55263">
      <w:pPr>
        <w:rPr>
          <w:sz w:val="36"/>
          <w:szCs w:val="36"/>
        </w:rPr>
      </w:pPr>
    </w:p>
    <w:p w:rsidR="00CD71D3" w:rsidRPr="008F2B71" w:rsidRDefault="00CD71D3" w:rsidP="00C55263">
      <w:pPr>
        <w:rPr>
          <w:b/>
          <w:sz w:val="48"/>
          <w:szCs w:val="48"/>
        </w:rPr>
      </w:pPr>
      <w:r w:rsidRPr="008F2B71">
        <w:rPr>
          <w:b/>
          <w:sz w:val="48"/>
          <w:szCs w:val="48"/>
        </w:rPr>
        <w:t>How to implement this program</w:t>
      </w:r>
      <w:r w:rsidR="009221E9" w:rsidRPr="008F2B71">
        <w:rPr>
          <w:b/>
          <w:sz w:val="48"/>
          <w:szCs w:val="48"/>
        </w:rPr>
        <w:t>?</w:t>
      </w:r>
    </w:p>
    <w:p w:rsidR="00695BA9" w:rsidRPr="004F797A" w:rsidRDefault="00695BA9" w:rsidP="00C55263">
      <w:pPr>
        <w:rPr>
          <w:sz w:val="36"/>
          <w:szCs w:val="36"/>
        </w:rPr>
      </w:pPr>
      <w:r w:rsidRPr="004F797A">
        <w:rPr>
          <w:sz w:val="36"/>
          <w:szCs w:val="36"/>
        </w:rPr>
        <w:t>The implementation of this program will require, the c</w:t>
      </w:r>
      <w:r w:rsidR="00211FF7">
        <w:rPr>
          <w:sz w:val="36"/>
          <w:szCs w:val="36"/>
        </w:rPr>
        <w:t xml:space="preserve">ommitment of the whole team in </w:t>
      </w:r>
      <w:proofErr w:type="spellStart"/>
      <w:r w:rsidR="00211FF7">
        <w:rPr>
          <w:sz w:val="36"/>
          <w:szCs w:val="36"/>
        </w:rPr>
        <w:t>S</w:t>
      </w:r>
      <w:r w:rsidRPr="004F797A">
        <w:rPr>
          <w:sz w:val="36"/>
          <w:szCs w:val="36"/>
        </w:rPr>
        <w:t>hechem</w:t>
      </w:r>
      <w:proofErr w:type="spellEnd"/>
      <w:r w:rsidRPr="004F797A">
        <w:rPr>
          <w:sz w:val="36"/>
          <w:szCs w:val="36"/>
        </w:rPr>
        <w:t xml:space="preserve"> ministries, either by using their energies, their treasures(Fund) and the ability of working in the above countries that we will work in. in additional, the beneficiaries will have an important role for achievement of this program </w:t>
      </w:r>
      <w:r w:rsidR="00AD1077" w:rsidRPr="004F797A">
        <w:rPr>
          <w:sz w:val="36"/>
          <w:szCs w:val="36"/>
        </w:rPr>
        <w:t>because all deeds will turn around the beneficiaries.</w:t>
      </w:r>
    </w:p>
    <w:p w:rsidR="00AD1077" w:rsidRPr="004F797A" w:rsidRDefault="00AD1077" w:rsidP="00C55263">
      <w:pPr>
        <w:rPr>
          <w:sz w:val="36"/>
          <w:szCs w:val="36"/>
        </w:rPr>
      </w:pPr>
      <w:r w:rsidRPr="004F797A">
        <w:rPr>
          <w:sz w:val="36"/>
          <w:szCs w:val="36"/>
        </w:rPr>
        <w:t xml:space="preserve">We can’t  denial the role of aids or fund from </w:t>
      </w:r>
      <w:r w:rsidR="00482882" w:rsidRPr="004F797A">
        <w:rPr>
          <w:sz w:val="36"/>
          <w:szCs w:val="36"/>
        </w:rPr>
        <w:t>everybody</w:t>
      </w:r>
      <w:r w:rsidRPr="004F797A">
        <w:rPr>
          <w:sz w:val="36"/>
          <w:szCs w:val="36"/>
        </w:rPr>
        <w:t xml:space="preserve"> who will receive this program in his Office or Email box due to the huge of this program, whosoever sees clearly that , the ambition of this program can’t be unfolded by our staff only but all committed persons endowed by heart of Love.</w:t>
      </w:r>
    </w:p>
    <w:p w:rsidR="009221E9" w:rsidRPr="004F797A" w:rsidRDefault="009221E9" w:rsidP="00C55263">
      <w:pPr>
        <w:rPr>
          <w:b/>
          <w:sz w:val="36"/>
          <w:szCs w:val="36"/>
        </w:rPr>
      </w:pPr>
      <w:r w:rsidRPr="004F797A">
        <w:rPr>
          <w:b/>
          <w:sz w:val="36"/>
          <w:szCs w:val="36"/>
        </w:rPr>
        <w:t>Who are beneficiaries of this program?</w:t>
      </w:r>
    </w:p>
    <w:p w:rsidR="009221E9" w:rsidRPr="004F797A" w:rsidRDefault="009221E9" w:rsidP="00C55263">
      <w:pPr>
        <w:rPr>
          <w:sz w:val="36"/>
          <w:szCs w:val="36"/>
        </w:rPr>
      </w:pPr>
      <w:r w:rsidRPr="004F797A">
        <w:rPr>
          <w:sz w:val="36"/>
          <w:szCs w:val="36"/>
        </w:rPr>
        <w:t xml:space="preserve">As, we foresaid, the </w:t>
      </w:r>
      <w:r w:rsidR="002915E0" w:rsidRPr="004F797A">
        <w:rPr>
          <w:sz w:val="36"/>
          <w:szCs w:val="36"/>
        </w:rPr>
        <w:t>beneficiaries</w:t>
      </w:r>
      <w:r w:rsidRPr="004F797A">
        <w:rPr>
          <w:sz w:val="36"/>
          <w:szCs w:val="36"/>
        </w:rPr>
        <w:t xml:space="preserve"> of this program are: The community within these countries that we work in, it means Rwanda,</w:t>
      </w:r>
      <w:r w:rsidR="002915E0" w:rsidRPr="004F797A">
        <w:rPr>
          <w:sz w:val="36"/>
          <w:szCs w:val="36"/>
        </w:rPr>
        <w:t xml:space="preserve"> </w:t>
      </w:r>
      <w:r w:rsidRPr="004F797A">
        <w:rPr>
          <w:sz w:val="36"/>
          <w:szCs w:val="36"/>
        </w:rPr>
        <w:t>Burundi and East of DRC, with special emphasis on Women,</w:t>
      </w:r>
      <w:r w:rsidR="002915E0" w:rsidRPr="004F797A">
        <w:rPr>
          <w:sz w:val="36"/>
          <w:szCs w:val="36"/>
        </w:rPr>
        <w:t xml:space="preserve"> Youth and </w:t>
      </w:r>
      <w:r w:rsidRPr="004F797A">
        <w:rPr>
          <w:sz w:val="36"/>
          <w:szCs w:val="36"/>
        </w:rPr>
        <w:t>Vulnerable children</w:t>
      </w:r>
      <w:r w:rsidR="002915E0" w:rsidRPr="004F797A">
        <w:rPr>
          <w:sz w:val="36"/>
          <w:szCs w:val="36"/>
        </w:rPr>
        <w:t>.</w:t>
      </w:r>
    </w:p>
    <w:p w:rsidR="002915E0" w:rsidRDefault="002915E0" w:rsidP="00C55263">
      <w:pPr>
        <w:rPr>
          <w:sz w:val="36"/>
          <w:szCs w:val="36"/>
        </w:rPr>
      </w:pPr>
    </w:p>
    <w:p w:rsidR="00373365" w:rsidRDefault="00373365" w:rsidP="00C55263">
      <w:pPr>
        <w:rPr>
          <w:sz w:val="36"/>
          <w:szCs w:val="36"/>
        </w:rPr>
      </w:pPr>
    </w:p>
    <w:p w:rsidR="00373365" w:rsidRDefault="00373365" w:rsidP="00C55263">
      <w:pPr>
        <w:rPr>
          <w:sz w:val="36"/>
          <w:szCs w:val="36"/>
        </w:rPr>
      </w:pPr>
    </w:p>
    <w:p w:rsidR="00373365" w:rsidRPr="004F797A" w:rsidRDefault="00373365" w:rsidP="00C55263">
      <w:pPr>
        <w:rPr>
          <w:sz w:val="36"/>
          <w:szCs w:val="36"/>
        </w:rPr>
      </w:pPr>
    </w:p>
    <w:p w:rsidR="002915E0" w:rsidRPr="004F797A" w:rsidRDefault="002915E0" w:rsidP="00C55263">
      <w:pPr>
        <w:rPr>
          <w:sz w:val="36"/>
          <w:szCs w:val="36"/>
        </w:rPr>
      </w:pPr>
      <w:r w:rsidRPr="004F797A">
        <w:rPr>
          <w:b/>
          <w:sz w:val="36"/>
          <w:szCs w:val="36"/>
        </w:rPr>
        <w:t xml:space="preserve"> Fund for unfolding this </w:t>
      </w:r>
      <w:r w:rsidR="00B16EB4" w:rsidRPr="004F797A">
        <w:rPr>
          <w:b/>
          <w:sz w:val="36"/>
          <w:szCs w:val="36"/>
        </w:rPr>
        <w:t>program (</w:t>
      </w:r>
      <w:r w:rsidR="008F39D8" w:rsidRPr="004F797A">
        <w:rPr>
          <w:b/>
          <w:sz w:val="36"/>
          <w:szCs w:val="36"/>
        </w:rPr>
        <w:t>Program sponsors)</w:t>
      </w:r>
    </w:p>
    <w:p w:rsidR="002915E0" w:rsidRPr="004F797A" w:rsidRDefault="002915E0" w:rsidP="00C55263">
      <w:pPr>
        <w:rPr>
          <w:sz w:val="36"/>
          <w:szCs w:val="36"/>
        </w:rPr>
      </w:pPr>
      <w:r w:rsidRPr="004F797A">
        <w:rPr>
          <w:sz w:val="36"/>
          <w:szCs w:val="36"/>
        </w:rPr>
        <w:t>The fund for implement this program will come from the following persons:</w:t>
      </w:r>
    </w:p>
    <w:p w:rsidR="002915E0" w:rsidRPr="004F797A" w:rsidRDefault="002915E0" w:rsidP="00C55263">
      <w:pPr>
        <w:rPr>
          <w:sz w:val="36"/>
          <w:szCs w:val="36"/>
        </w:rPr>
      </w:pPr>
      <w:r w:rsidRPr="004F797A">
        <w:rPr>
          <w:sz w:val="36"/>
          <w:szCs w:val="36"/>
        </w:rPr>
        <w:t xml:space="preserve">-Whole team </w:t>
      </w:r>
      <w:r w:rsidR="00630D02" w:rsidRPr="004F797A">
        <w:rPr>
          <w:sz w:val="36"/>
          <w:szCs w:val="36"/>
        </w:rPr>
        <w:t>of Ladder of Hope program</w:t>
      </w:r>
    </w:p>
    <w:p w:rsidR="00630D02" w:rsidRPr="004F797A" w:rsidRDefault="00630D02" w:rsidP="00C55263">
      <w:pPr>
        <w:rPr>
          <w:sz w:val="36"/>
          <w:szCs w:val="36"/>
        </w:rPr>
      </w:pPr>
      <w:r w:rsidRPr="004F797A">
        <w:rPr>
          <w:sz w:val="36"/>
          <w:szCs w:val="36"/>
        </w:rPr>
        <w:t>-</w:t>
      </w:r>
      <w:r w:rsidR="00974228" w:rsidRPr="004F797A">
        <w:rPr>
          <w:sz w:val="36"/>
          <w:szCs w:val="36"/>
        </w:rPr>
        <w:t>Fund or</w:t>
      </w:r>
      <w:r w:rsidRPr="004F797A">
        <w:rPr>
          <w:sz w:val="36"/>
          <w:szCs w:val="36"/>
        </w:rPr>
        <w:t xml:space="preserve"> donations from different kind of people</w:t>
      </w:r>
      <w:r w:rsidR="00974228" w:rsidRPr="004F797A">
        <w:rPr>
          <w:sz w:val="36"/>
          <w:szCs w:val="36"/>
        </w:rPr>
        <w:t xml:space="preserve"> across the world</w:t>
      </w:r>
      <w:r w:rsidRPr="004F797A">
        <w:rPr>
          <w:sz w:val="36"/>
          <w:szCs w:val="36"/>
        </w:rPr>
        <w:t>: Individual person</w:t>
      </w:r>
      <w:r w:rsidR="00974228" w:rsidRPr="004F797A">
        <w:rPr>
          <w:sz w:val="36"/>
          <w:szCs w:val="36"/>
        </w:rPr>
        <w:t>s</w:t>
      </w:r>
      <w:r w:rsidRPr="004F797A">
        <w:rPr>
          <w:sz w:val="36"/>
          <w:szCs w:val="36"/>
        </w:rPr>
        <w:t>,</w:t>
      </w:r>
      <w:r w:rsidR="00974228" w:rsidRPr="004F797A">
        <w:rPr>
          <w:sz w:val="36"/>
          <w:szCs w:val="36"/>
        </w:rPr>
        <w:t xml:space="preserve"> others</w:t>
      </w:r>
      <w:r w:rsidRPr="004F797A">
        <w:rPr>
          <w:sz w:val="36"/>
          <w:szCs w:val="36"/>
        </w:rPr>
        <w:t xml:space="preserve"> projects</w:t>
      </w:r>
      <w:r w:rsidR="00974228" w:rsidRPr="004F797A">
        <w:rPr>
          <w:sz w:val="36"/>
          <w:szCs w:val="36"/>
        </w:rPr>
        <w:t xml:space="preserve"> or programs</w:t>
      </w:r>
      <w:r w:rsidRPr="004F797A">
        <w:rPr>
          <w:sz w:val="36"/>
          <w:szCs w:val="36"/>
        </w:rPr>
        <w:t xml:space="preserve">, </w:t>
      </w:r>
      <w:r w:rsidR="00974228" w:rsidRPr="004F797A">
        <w:rPr>
          <w:sz w:val="36"/>
          <w:szCs w:val="36"/>
        </w:rPr>
        <w:t>others</w:t>
      </w:r>
      <w:r w:rsidRPr="004F797A">
        <w:rPr>
          <w:sz w:val="36"/>
          <w:szCs w:val="36"/>
        </w:rPr>
        <w:t xml:space="preserve"> </w:t>
      </w:r>
      <w:r w:rsidR="00974228" w:rsidRPr="004F797A">
        <w:rPr>
          <w:sz w:val="36"/>
          <w:szCs w:val="36"/>
        </w:rPr>
        <w:t>organizations, foundations, churches’ ministries, etc</w:t>
      </w:r>
    </w:p>
    <w:p w:rsidR="0047003E" w:rsidRPr="004F797A" w:rsidRDefault="0047003E" w:rsidP="00C55263">
      <w:pPr>
        <w:rPr>
          <w:sz w:val="36"/>
          <w:szCs w:val="36"/>
        </w:rPr>
      </w:pPr>
      <w:r w:rsidRPr="004F797A">
        <w:rPr>
          <w:b/>
          <w:sz w:val="36"/>
          <w:szCs w:val="36"/>
        </w:rPr>
        <w:t>Program manager</w:t>
      </w:r>
      <w:r w:rsidRPr="004F797A">
        <w:rPr>
          <w:sz w:val="36"/>
          <w:szCs w:val="36"/>
        </w:rPr>
        <w:t>: The program was created by whole team of Ladder of Hope program and it will be executed by this team above.</w:t>
      </w:r>
    </w:p>
    <w:p w:rsidR="009221E9" w:rsidRPr="004F797A" w:rsidRDefault="0047003E" w:rsidP="00C55263">
      <w:pPr>
        <w:rPr>
          <w:sz w:val="36"/>
          <w:szCs w:val="36"/>
        </w:rPr>
      </w:pPr>
      <w:r w:rsidRPr="004F797A">
        <w:rPr>
          <w:b/>
          <w:sz w:val="36"/>
          <w:szCs w:val="36"/>
        </w:rPr>
        <w:t>Program team</w:t>
      </w:r>
      <w:r w:rsidRPr="004F797A">
        <w:rPr>
          <w:sz w:val="36"/>
          <w:szCs w:val="36"/>
        </w:rPr>
        <w:t>:</w:t>
      </w:r>
      <w:r w:rsidR="00C6121E" w:rsidRPr="004F797A">
        <w:rPr>
          <w:sz w:val="36"/>
          <w:szCs w:val="36"/>
        </w:rPr>
        <w:t xml:space="preserve"> The whole team of Ladder of hope program will follow the implementation of this program until its end. The team will participate in all aspects of this program such as identifying the risks, quality and design issues.</w:t>
      </w:r>
    </w:p>
    <w:p w:rsidR="00C6121E" w:rsidRDefault="00C6121E" w:rsidP="00C55263">
      <w:pPr>
        <w:rPr>
          <w:sz w:val="36"/>
          <w:szCs w:val="36"/>
        </w:rPr>
      </w:pPr>
      <w:r w:rsidRPr="004F797A">
        <w:rPr>
          <w:b/>
          <w:sz w:val="36"/>
          <w:szCs w:val="36"/>
        </w:rPr>
        <w:t>End users</w:t>
      </w:r>
      <w:r w:rsidRPr="004F797A">
        <w:rPr>
          <w:sz w:val="36"/>
          <w:szCs w:val="36"/>
        </w:rPr>
        <w:t>: The team of Ladder of hope will control the</w:t>
      </w:r>
      <w:r w:rsidR="00D46979" w:rsidRPr="004F797A">
        <w:rPr>
          <w:sz w:val="36"/>
          <w:szCs w:val="36"/>
        </w:rPr>
        <w:t xml:space="preserve"> </w:t>
      </w:r>
      <w:r w:rsidRPr="004F797A">
        <w:rPr>
          <w:sz w:val="36"/>
          <w:szCs w:val="36"/>
        </w:rPr>
        <w:t>unfolding of this program up to its end!</w:t>
      </w:r>
    </w:p>
    <w:p w:rsidR="00373365" w:rsidRDefault="00373365" w:rsidP="00C55263">
      <w:pPr>
        <w:rPr>
          <w:sz w:val="36"/>
          <w:szCs w:val="36"/>
        </w:rPr>
      </w:pPr>
    </w:p>
    <w:p w:rsidR="00373365" w:rsidRDefault="00373365" w:rsidP="00C55263">
      <w:pPr>
        <w:rPr>
          <w:sz w:val="36"/>
          <w:szCs w:val="36"/>
        </w:rPr>
      </w:pPr>
    </w:p>
    <w:p w:rsidR="00373365" w:rsidRDefault="00373365" w:rsidP="00C55263">
      <w:pPr>
        <w:rPr>
          <w:sz w:val="36"/>
          <w:szCs w:val="36"/>
        </w:rPr>
      </w:pPr>
    </w:p>
    <w:p w:rsidR="00373365" w:rsidRPr="004F797A" w:rsidRDefault="00373365" w:rsidP="00C55263">
      <w:pPr>
        <w:rPr>
          <w:sz w:val="36"/>
          <w:szCs w:val="36"/>
        </w:rPr>
      </w:pPr>
    </w:p>
    <w:p w:rsidR="00D932E2" w:rsidRPr="004F797A" w:rsidRDefault="00D932E2" w:rsidP="00C55263">
      <w:pPr>
        <w:rPr>
          <w:sz w:val="36"/>
          <w:szCs w:val="36"/>
        </w:rPr>
      </w:pPr>
      <w:r w:rsidRPr="004F797A">
        <w:rPr>
          <w:b/>
          <w:sz w:val="36"/>
          <w:szCs w:val="36"/>
        </w:rPr>
        <w:t>Hold a kickoff meeting</w:t>
      </w:r>
      <w:r w:rsidRPr="004F797A">
        <w:rPr>
          <w:sz w:val="36"/>
          <w:szCs w:val="36"/>
        </w:rPr>
        <w:t xml:space="preserve">: For </w:t>
      </w:r>
      <w:r w:rsidR="00D36D6C" w:rsidRPr="004F797A">
        <w:rPr>
          <w:sz w:val="36"/>
          <w:szCs w:val="36"/>
        </w:rPr>
        <w:t>setting this</w:t>
      </w:r>
      <w:r w:rsidRPr="004F797A">
        <w:rPr>
          <w:sz w:val="36"/>
          <w:szCs w:val="36"/>
        </w:rPr>
        <w:t xml:space="preserve"> program, we fully attribute a tangible on these kickoff meetings for bring together the entire group of our staff, these are the points that we never cease to discuss on;</w:t>
      </w:r>
    </w:p>
    <w:p w:rsidR="00D932E2" w:rsidRPr="004F797A" w:rsidRDefault="00D932E2" w:rsidP="00C55263">
      <w:pPr>
        <w:rPr>
          <w:sz w:val="36"/>
          <w:szCs w:val="36"/>
        </w:rPr>
      </w:pPr>
      <w:r w:rsidRPr="004F797A">
        <w:rPr>
          <w:sz w:val="36"/>
          <w:szCs w:val="36"/>
        </w:rPr>
        <w:t>-Vision and strategy of this program</w:t>
      </w:r>
    </w:p>
    <w:p w:rsidR="00D932E2" w:rsidRPr="004F797A" w:rsidRDefault="00D932E2" w:rsidP="00C55263">
      <w:pPr>
        <w:rPr>
          <w:sz w:val="36"/>
          <w:szCs w:val="36"/>
        </w:rPr>
      </w:pPr>
      <w:r w:rsidRPr="004F797A">
        <w:rPr>
          <w:sz w:val="36"/>
          <w:szCs w:val="36"/>
        </w:rPr>
        <w:t>-Program vision</w:t>
      </w:r>
    </w:p>
    <w:p w:rsidR="00D932E2" w:rsidRPr="004F797A" w:rsidRDefault="00D932E2" w:rsidP="00C55263">
      <w:pPr>
        <w:rPr>
          <w:sz w:val="36"/>
          <w:szCs w:val="36"/>
        </w:rPr>
      </w:pPr>
      <w:r w:rsidRPr="004F797A">
        <w:rPr>
          <w:sz w:val="36"/>
          <w:szCs w:val="36"/>
        </w:rPr>
        <w:t>-we define roles and responsibilities</w:t>
      </w:r>
    </w:p>
    <w:p w:rsidR="006E75C7" w:rsidRPr="004F797A" w:rsidRDefault="00D36D6C" w:rsidP="00C55263">
      <w:pPr>
        <w:rPr>
          <w:sz w:val="36"/>
          <w:szCs w:val="36"/>
        </w:rPr>
      </w:pPr>
      <w:r w:rsidRPr="004F797A">
        <w:rPr>
          <w:sz w:val="36"/>
          <w:szCs w:val="36"/>
        </w:rPr>
        <w:t>-We build a team</w:t>
      </w:r>
    </w:p>
    <w:p w:rsidR="00D36D6C" w:rsidRPr="004F797A" w:rsidRDefault="00D36D6C" w:rsidP="00C55263">
      <w:pPr>
        <w:rPr>
          <w:sz w:val="36"/>
          <w:szCs w:val="36"/>
        </w:rPr>
      </w:pPr>
      <w:r w:rsidRPr="004F797A">
        <w:rPr>
          <w:sz w:val="36"/>
          <w:szCs w:val="36"/>
        </w:rPr>
        <w:t>-Focus on their commitment</w:t>
      </w:r>
    </w:p>
    <w:p w:rsidR="00D36D6C" w:rsidRPr="004F797A" w:rsidRDefault="00D36D6C" w:rsidP="00C55263">
      <w:pPr>
        <w:rPr>
          <w:sz w:val="36"/>
          <w:szCs w:val="36"/>
        </w:rPr>
      </w:pPr>
      <w:r w:rsidRPr="004F797A">
        <w:rPr>
          <w:sz w:val="36"/>
          <w:szCs w:val="36"/>
        </w:rPr>
        <w:t>-We discussed how to take decisions</w:t>
      </w:r>
    </w:p>
    <w:p w:rsidR="000D7F6F" w:rsidRPr="00350ACE" w:rsidRDefault="00D36D6C" w:rsidP="00C55263">
      <w:pPr>
        <w:rPr>
          <w:sz w:val="36"/>
          <w:szCs w:val="36"/>
        </w:rPr>
      </w:pPr>
      <w:r w:rsidRPr="004F797A">
        <w:rPr>
          <w:sz w:val="36"/>
          <w:szCs w:val="36"/>
        </w:rPr>
        <w:t>-We create a small group regarding to the countries</w:t>
      </w:r>
    </w:p>
    <w:p w:rsidR="000D7F6F" w:rsidRPr="004F797A" w:rsidRDefault="00194993" w:rsidP="00C55263">
      <w:pPr>
        <w:rPr>
          <w:b/>
          <w:sz w:val="36"/>
          <w:szCs w:val="36"/>
        </w:rPr>
      </w:pPr>
      <w:r w:rsidRPr="004F797A">
        <w:rPr>
          <w:b/>
          <w:sz w:val="36"/>
          <w:szCs w:val="36"/>
        </w:rPr>
        <w:t>Scope statement:</w:t>
      </w:r>
    </w:p>
    <w:p w:rsidR="00194993" w:rsidRPr="004F797A" w:rsidRDefault="00194993" w:rsidP="00C55263">
      <w:pPr>
        <w:rPr>
          <w:sz w:val="36"/>
          <w:szCs w:val="36"/>
        </w:rPr>
      </w:pPr>
      <w:r w:rsidRPr="004F797A">
        <w:rPr>
          <w:sz w:val="36"/>
          <w:szCs w:val="36"/>
        </w:rPr>
        <w:t>-</w:t>
      </w:r>
      <w:r w:rsidRPr="004F797A">
        <w:rPr>
          <w:b/>
          <w:sz w:val="36"/>
          <w:szCs w:val="36"/>
        </w:rPr>
        <w:t>Program need and program problem</w:t>
      </w:r>
      <w:r w:rsidRPr="004F797A">
        <w:rPr>
          <w:sz w:val="36"/>
          <w:szCs w:val="36"/>
        </w:rPr>
        <w:t>; this program has been set up after observing the history of this great lakes region in above countries and how some of them still being undermined by conflicts based on tribes</w:t>
      </w:r>
      <w:r w:rsidR="00353B6A" w:rsidRPr="004F797A">
        <w:rPr>
          <w:sz w:val="36"/>
          <w:szCs w:val="36"/>
        </w:rPr>
        <w:t xml:space="preserve">, attack from different rebel groups, loss of lives and many killed people, mainly in East of DRC and Burundi, all these  associated with a great number emigration, </w:t>
      </w:r>
      <w:r w:rsidR="00353B6A" w:rsidRPr="004F797A">
        <w:rPr>
          <w:sz w:val="36"/>
          <w:szCs w:val="36"/>
        </w:rPr>
        <w:lastRenderedPageBreak/>
        <w:t>refugees , orphans, widows and widowers due to this conflicts or wars , we were too touched by this chaotic state for the people who sometimes are not concerned by the political problems which they aren’t involved in but they receive the consequences of these conflicts or wars.</w:t>
      </w:r>
    </w:p>
    <w:p w:rsidR="002A2F8A" w:rsidRPr="004F797A" w:rsidRDefault="002A2F8A" w:rsidP="00C55263">
      <w:pPr>
        <w:rPr>
          <w:sz w:val="36"/>
          <w:szCs w:val="36"/>
        </w:rPr>
      </w:pPr>
      <w:r w:rsidRPr="004F797A">
        <w:rPr>
          <w:b/>
          <w:sz w:val="36"/>
          <w:szCs w:val="36"/>
        </w:rPr>
        <w:t>Program’s objectives</w:t>
      </w:r>
      <w:r w:rsidRPr="004F797A">
        <w:rPr>
          <w:sz w:val="36"/>
          <w:szCs w:val="36"/>
        </w:rPr>
        <w:t>:</w:t>
      </w:r>
      <w:r w:rsidR="00B16C30" w:rsidRPr="004F797A">
        <w:rPr>
          <w:sz w:val="36"/>
          <w:szCs w:val="36"/>
        </w:rPr>
        <w:t xml:space="preserve"> for fulfill the unfolding </w:t>
      </w:r>
      <w:r w:rsidR="004524E2" w:rsidRPr="004F797A">
        <w:rPr>
          <w:sz w:val="36"/>
          <w:szCs w:val="36"/>
        </w:rPr>
        <w:t>these programs here bellow</w:t>
      </w:r>
      <w:r w:rsidR="00B16C30" w:rsidRPr="004F797A">
        <w:rPr>
          <w:sz w:val="36"/>
          <w:szCs w:val="36"/>
        </w:rPr>
        <w:t xml:space="preserve"> are our objectives:</w:t>
      </w:r>
    </w:p>
    <w:p w:rsidR="004524E2" w:rsidRPr="004F797A" w:rsidRDefault="004524E2" w:rsidP="00C55263">
      <w:pPr>
        <w:rPr>
          <w:sz w:val="36"/>
          <w:szCs w:val="36"/>
        </w:rPr>
      </w:pPr>
      <w:r w:rsidRPr="004F797A">
        <w:rPr>
          <w:sz w:val="36"/>
          <w:szCs w:val="36"/>
        </w:rPr>
        <w:t>-To help the vulnerable children from poor families</w:t>
      </w:r>
    </w:p>
    <w:p w:rsidR="004524E2" w:rsidRPr="004F797A" w:rsidRDefault="004524E2" w:rsidP="00C55263">
      <w:pPr>
        <w:rPr>
          <w:sz w:val="36"/>
          <w:szCs w:val="36"/>
        </w:rPr>
      </w:pPr>
      <w:r w:rsidRPr="004F797A">
        <w:rPr>
          <w:sz w:val="36"/>
          <w:szCs w:val="36"/>
        </w:rPr>
        <w:t>-To send these children in schools and provides for them school fees and all materials for allowing them to learn in better conditions</w:t>
      </w:r>
    </w:p>
    <w:p w:rsidR="004524E2" w:rsidRPr="004F797A" w:rsidRDefault="004524E2" w:rsidP="00C55263">
      <w:pPr>
        <w:rPr>
          <w:sz w:val="36"/>
          <w:szCs w:val="36"/>
        </w:rPr>
      </w:pPr>
      <w:r w:rsidRPr="004F797A">
        <w:rPr>
          <w:sz w:val="36"/>
          <w:szCs w:val="36"/>
        </w:rPr>
        <w:t>-To sustain women by creating for them a small projects this will allow them to sort out of poverty</w:t>
      </w:r>
    </w:p>
    <w:p w:rsidR="00D761AC" w:rsidRPr="004F797A" w:rsidRDefault="00D761AC" w:rsidP="00C55263">
      <w:pPr>
        <w:rPr>
          <w:sz w:val="36"/>
          <w:szCs w:val="36"/>
        </w:rPr>
      </w:pPr>
      <w:r w:rsidRPr="004F797A">
        <w:rPr>
          <w:sz w:val="36"/>
          <w:szCs w:val="36"/>
        </w:rPr>
        <w:t>-To put together the orphans in the same home, where they wi</w:t>
      </w:r>
      <w:r w:rsidR="000F03DF" w:rsidRPr="004F797A">
        <w:rPr>
          <w:sz w:val="36"/>
          <w:szCs w:val="36"/>
        </w:rPr>
        <w:t>ll be given food, clothes and they  daily need for let them falling into their bright  future</w:t>
      </w:r>
    </w:p>
    <w:p w:rsidR="000F03DF" w:rsidRPr="004F797A" w:rsidRDefault="000F03DF" w:rsidP="00C55263">
      <w:pPr>
        <w:rPr>
          <w:sz w:val="36"/>
          <w:szCs w:val="36"/>
        </w:rPr>
      </w:pPr>
      <w:r w:rsidRPr="004F797A">
        <w:rPr>
          <w:sz w:val="36"/>
          <w:szCs w:val="36"/>
        </w:rPr>
        <w:t>-Trainings for youth about employment and how to create their own projects for cutting the rope of poverty</w:t>
      </w:r>
    </w:p>
    <w:p w:rsidR="000F03DF" w:rsidRPr="004F797A" w:rsidRDefault="000F03DF" w:rsidP="00C55263">
      <w:pPr>
        <w:rPr>
          <w:sz w:val="36"/>
          <w:szCs w:val="36"/>
        </w:rPr>
      </w:pPr>
      <w:r w:rsidRPr="004F797A">
        <w:rPr>
          <w:sz w:val="36"/>
          <w:szCs w:val="36"/>
        </w:rPr>
        <w:t>-Trainings for churches’ leaders</w:t>
      </w:r>
    </w:p>
    <w:p w:rsidR="000F03DF" w:rsidRPr="004F797A" w:rsidRDefault="000F03DF" w:rsidP="00C55263">
      <w:pPr>
        <w:rPr>
          <w:sz w:val="36"/>
          <w:szCs w:val="36"/>
        </w:rPr>
      </w:pPr>
      <w:r w:rsidRPr="004F797A">
        <w:rPr>
          <w:sz w:val="36"/>
          <w:szCs w:val="36"/>
        </w:rPr>
        <w:t>-Trainings for the youth about contaminated diseases such HIV/AIDS and no contaminated diseases suc</w:t>
      </w:r>
      <w:r w:rsidR="000A0410">
        <w:rPr>
          <w:sz w:val="36"/>
          <w:szCs w:val="36"/>
        </w:rPr>
        <w:t xml:space="preserve">h Diabetes, blood </w:t>
      </w:r>
      <w:proofErr w:type="spellStart"/>
      <w:r w:rsidR="000A0410">
        <w:rPr>
          <w:sz w:val="36"/>
          <w:szCs w:val="36"/>
        </w:rPr>
        <w:t>Hyperpression</w:t>
      </w:r>
      <w:proofErr w:type="spellEnd"/>
      <w:r w:rsidRPr="004F797A">
        <w:rPr>
          <w:sz w:val="36"/>
          <w:szCs w:val="36"/>
        </w:rPr>
        <w:t xml:space="preserve"> </w:t>
      </w:r>
      <w:r w:rsidR="00690278">
        <w:rPr>
          <w:sz w:val="36"/>
          <w:szCs w:val="36"/>
        </w:rPr>
        <w:t>…….</w:t>
      </w:r>
      <w:r w:rsidRPr="004F797A">
        <w:rPr>
          <w:sz w:val="36"/>
          <w:szCs w:val="36"/>
        </w:rPr>
        <w:t>etc</w:t>
      </w:r>
    </w:p>
    <w:p w:rsidR="004524E2" w:rsidRPr="004F797A" w:rsidRDefault="004524E2" w:rsidP="00C55263">
      <w:pPr>
        <w:rPr>
          <w:sz w:val="36"/>
          <w:szCs w:val="36"/>
        </w:rPr>
      </w:pPr>
    </w:p>
    <w:p w:rsidR="00695BA9" w:rsidRPr="004F797A" w:rsidRDefault="00695BA9" w:rsidP="00C55263">
      <w:pPr>
        <w:rPr>
          <w:b/>
          <w:sz w:val="36"/>
          <w:szCs w:val="36"/>
        </w:rPr>
      </w:pPr>
    </w:p>
    <w:p w:rsidR="00C55263" w:rsidRPr="004F797A" w:rsidRDefault="00942EFF" w:rsidP="002C52CE">
      <w:pPr>
        <w:rPr>
          <w:sz w:val="36"/>
          <w:szCs w:val="36"/>
        </w:rPr>
      </w:pPr>
      <w:r w:rsidRPr="004F797A">
        <w:rPr>
          <w:b/>
          <w:sz w:val="36"/>
          <w:szCs w:val="36"/>
        </w:rPr>
        <w:t>Outcome of completing this program</w:t>
      </w:r>
      <w:r w:rsidRPr="004F797A">
        <w:rPr>
          <w:sz w:val="36"/>
          <w:szCs w:val="36"/>
        </w:rPr>
        <w:t>; due to reason that this program will cover three countries, we entrust that at the end this program in these five years, our beneficiaries will benefit in various aspects of their lives;</w:t>
      </w:r>
    </w:p>
    <w:p w:rsidR="00942EFF" w:rsidRPr="004F797A" w:rsidRDefault="00942EFF" w:rsidP="002C52CE">
      <w:pPr>
        <w:rPr>
          <w:sz w:val="36"/>
          <w:szCs w:val="36"/>
        </w:rPr>
      </w:pPr>
      <w:r w:rsidRPr="004F797A">
        <w:rPr>
          <w:sz w:val="36"/>
          <w:szCs w:val="36"/>
        </w:rPr>
        <w:t>-Children will go to schools</w:t>
      </w:r>
    </w:p>
    <w:p w:rsidR="00942EFF" w:rsidRPr="004F797A" w:rsidRDefault="00942EFF" w:rsidP="002C52CE">
      <w:pPr>
        <w:rPr>
          <w:sz w:val="36"/>
          <w:szCs w:val="36"/>
        </w:rPr>
      </w:pPr>
      <w:r w:rsidRPr="004F797A">
        <w:rPr>
          <w:sz w:val="36"/>
          <w:szCs w:val="36"/>
        </w:rPr>
        <w:t>-children will be healthy and grow up correctly out of diseases</w:t>
      </w:r>
    </w:p>
    <w:p w:rsidR="00942EFF" w:rsidRPr="004F797A" w:rsidRDefault="00942EFF" w:rsidP="002C52CE">
      <w:pPr>
        <w:rPr>
          <w:sz w:val="36"/>
          <w:szCs w:val="36"/>
        </w:rPr>
      </w:pPr>
      <w:r w:rsidRPr="004F797A">
        <w:rPr>
          <w:sz w:val="36"/>
          <w:szCs w:val="36"/>
        </w:rPr>
        <w:t>-Women will get money and resolves different problems in their respective families</w:t>
      </w:r>
    </w:p>
    <w:p w:rsidR="00942EFF" w:rsidRPr="004F797A" w:rsidRDefault="00942EFF" w:rsidP="002C52CE">
      <w:pPr>
        <w:rPr>
          <w:sz w:val="36"/>
          <w:szCs w:val="36"/>
        </w:rPr>
      </w:pPr>
      <w:r w:rsidRPr="004F797A">
        <w:rPr>
          <w:sz w:val="36"/>
          <w:szCs w:val="36"/>
        </w:rPr>
        <w:t>-Restoration of hope, joy and expectation of bright futures within these families</w:t>
      </w:r>
    </w:p>
    <w:p w:rsidR="00942EFF" w:rsidRPr="004F797A" w:rsidRDefault="00942EFF" w:rsidP="002C52CE">
      <w:pPr>
        <w:rPr>
          <w:sz w:val="36"/>
          <w:szCs w:val="36"/>
        </w:rPr>
      </w:pPr>
      <w:r w:rsidRPr="004F797A">
        <w:rPr>
          <w:sz w:val="36"/>
          <w:szCs w:val="36"/>
        </w:rPr>
        <w:t>-Youth will earn more lessons that will lead them into process of creating their own jobs, hence them also will resolve their daily need and sustain their families also as they can.</w:t>
      </w:r>
    </w:p>
    <w:p w:rsidR="00D12EA7" w:rsidRPr="004F797A" w:rsidRDefault="00D12EA7" w:rsidP="002C52CE">
      <w:pPr>
        <w:rPr>
          <w:sz w:val="36"/>
          <w:szCs w:val="36"/>
        </w:rPr>
      </w:pPr>
      <w:r w:rsidRPr="004F797A">
        <w:rPr>
          <w:sz w:val="36"/>
          <w:szCs w:val="36"/>
        </w:rPr>
        <w:t>-Widows and widowers will be assisted in various</w:t>
      </w:r>
      <w:r w:rsidR="00A976F8" w:rsidRPr="004F797A">
        <w:rPr>
          <w:sz w:val="36"/>
          <w:szCs w:val="36"/>
        </w:rPr>
        <w:t xml:space="preserve"> ways and restoration of hope</w:t>
      </w:r>
    </w:p>
    <w:p w:rsidR="00A976F8" w:rsidRPr="004F797A" w:rsidRDefault="00A976F8" w:rsidP="002C52CE">
      <w:pPr>
        <w:rPr>
          <w:sz w:val="36"/>
          <w:szCs w:val="36"/>
        </w:rPr>
      </w:pPr>
      <w:r w:rsidRPr="004F797A">
        <w:rPr>
          <w:sz w:val="36"/>
          <w:szCs w:val="36"/>
        </w:rPr>
        <w:t>-The churches’ Leaders will be trained a get tangible knowledge which will allow them to develop their churches’ members.</w:t>
      </w:r>
    </w:p>
    <w:p w:rsidR="00134BA7" w:rsidRPr="004F797A" w:rsidRDefault="00134BA7" w:rsidP="002C52CE">
      <w:pPr>
        <w:rPr>
          <w:b/>
          <w:sz w:val="36"/>
          <w:szCs w:val="36"/>
        </w:rPr>
      </w:pPr>
      <w:r w:rsidRPr="004F797A">
        <w:rPr>
          <w:b/>
          <w:sz w:val="36"/>
          <w:szCs w:val="36"/>
        </w:rPr>
        <w:t>Schedule and cost baseline:</w:t>
      </w:r>
    </w:p>
    <w:p w:rsidR="00134BA7" w:rsidRPr="004F797A" w:rsidRDefault="00134BA7" w:rsidP="00C55263">
      <w:pPr>
        <w:rPr>
          <w:sz w:val="36"/>
          <w:szCs w:val="36"/>
        </w:rPr>
      </w:pPr>
    </w:p>
    <w:p w:rsidR="00134BA7" w:rsidRPr="004F797A" w:rsidRDefault="00134BA7" w:rsidP="00C55263">
      <w:pPr>
        <w:rPr>
          <w:sz w:val="36"/>
          <w:szCs w:val="36"/>
        </w:rPr>
      </w:pPr>
    </w:p>
    <w:p w:rsidR="00134BA7" w:rsidRPr="004F797A" w:rsidRDefault="00134BA7" w:rsidP="00C55263">
      <w:pPr>
        <w:rPr>
          <w:sz w:val="36"/>
          <w:szCs w:val="36"/>
        </w:rPr>
      </w:pPr>
    </w:p>
    <w:p w:rsidR="00134BA7" w:rsidRPr="00211FF7" w:rsidRDefault="00134BA7" w:rsidP="00C55263">
      <w:pPr>
        <w:rPr>
          <w:b/>
          <w:sz w:val="48"/>
          <w:szCs w:val="48"/>
        </w:rPr>
      </w:pPr>
      <w:r w:rsidRPr="00211FF7">
        <w:rPr>
          <w:b/>
          <w:sz w:val="48"/>
          <w:szCs w:val="48"/>
        </w:rPr>
        <w:t>Program quality and risks:</w:t>
      </w:r>
    </w:p>
    <w:p w:rsidR="00134BA7" w:rsidRPr="004F797A" w:rsidRDefault="00134BA7" w:rsidP="00134BA7">
      <w:pPr>
        <w:pStyle w:val="ListParagraph"/>
        <w:numPr>
          <w:ilvl w:val="0"/>
          <w:numId w:val="4"/>
        </w:numPr>
        <w:rPr>
          <w:b/>
          <w:sz w:val="36"/>
          <w:szCs w:val="36"/>
        </w:rPr>
      </w:pPr>
      <w:r w:rsidRPr="004F797A">
        <w:rPr>
          <w:b/>
          <w:sz w:val="36"/>
          <w:szCs w:val="36"/>
        </w:rPr>
        <w:t>Program Quality:</w:t>
      </w:r>
      <w:r w:rsidR="00881785" w:rsidRPr="004F797A">
        <w:rPr>
          <w:sz w:val="36"/>
          <w:szCs w:val="36"/>
        </w:rPr>
        <w:t xml:space="preserve"> at</w:t>
      </w:r>
      <w:r w:rsidR="00881785" w:rsidRPr="004F797A">
        <w:rPr>
          <w:b/>
          <w:sz w:val="36"/>
          <w:szCs w:val="36"/>
        </w:rPr>
        <w:t xml:space="preserve"> </w:t>
      </w:r>
      <w:r w:rsidR="00881785" w:rsidRPr="004F797A">
        <w:rPr>
          <w:sz w:val="36"/>
          <w:szCs w:val="36"/>
        </w:rPr>
        <w:t>the end of this program, we are sure that we will meet our objectives, because our purpose is to reach the specific population in need and we will work hard to change their lives. In additional, we won’t agree each error can leads us to fail.</w:t>
      </w:r>
    </w:p>
    <w:p w:rsidR="001F4943" w:rsidRPr="004F797A" w:rsidRDefault="001F4943" w:rsidP="00134BA7">
      <w:pPr>
        <w:pStyle w:val="ListParagraph"/>
        <w:numPr>
          <w:ilvl w:val="0"/>
          <w:numId w:val="4"/>
        </w:numPr>
        <w:rPr>
          <w:b/>
          <w:sz w:val="36"/>
          <w:szCs w:val="36"/>
        </w:rPr>
      </w:pPr>
      <w:r w:rsidRPr="004F797A">
        <w:rPr>
          <w:b/>
          <w:sz w:val="36"/>
          <w:szCs w:val="36"/>
        </w:rPr>
        <w:t>Program risks:</w:t>
      </w:r>
      <w:r w:rsidRPr="004F797A">
        <w:rPr>
          <w:sz w:val="36"/>
          <w:szCs w:val="36"/>
        </w:rPr>
        <w:t xml:space="preserve"> our  task to  prevent  the arrival of successful achievement of our program, but some risks may occur during the unfolding of our program:</w:t>
      </w:r>
    </w:p>
    <w:p w:rsidR="001F4943" w:rsidRPr="004F797A" w:rsidRDefault="001F4943" w:rsidP="001F4943">
      <w:pPr>
        <w:pStyle w:val="ListParagraph"/>
        <w:rPr>
          <w:sz w:val="36"/>
          <w:szCs w:val="36"/>
        </w:rPr>
      </w:pPr>
      <w:r w:rsidRPr="004F797A">
        <w:rPr>
          <w:b/>
          <w:sz w:val="36"/>
          <w:szCs w:val="36"/>
        </w:rPr>
        <w:t>-</w:t>
      </w:r>
      <w:r w:rsidR="00714ECC" w:rsidRPr="004F797A">
        <w:rPr>
          <w:sz w:val="36"/>
          <w:szCs w:val="36"/>
        </w:rPr>
        <w:t>The instability in politics or wars</w:t>
      </w:r>
    </w:p>
    <w:p w:rsidR="00714ECC" w:rsidRPr="004F797A" w:rsidRDefault="00714ECC" w:rsidP="00714ECC">
      <w:pPr>
        <w:pStyle w:val="ListParagraph"/>
        <w:rPr>
          <w:sz w:val="36"/>
          <w:szCs w:val="36"/>
        </w:rPr>
      </w:pPr>
      <w:r w:rsidRPr="004F797A">
        <w:rPr>
          <w:b/>
          <w:sz w:val="36"/>
          <w:szCs w:val="36"/>
        </w:rPr>
        <w:t>-</w:t>
      </w:r>
      <w:r w:rsidRPr="004F797A">
        <w:rPr>
          <w:sz w:val="36"/>
          <w:szCs w:val="36"/>
        </w:rPr>
        <w:t>Lack of expected fund on prepared time</w:t>
      </w:r>
    </w:p>
    <w:p w:rsidR="00714ECC" w:rsidRPr="004F797A" w:rsidRDefault="00714ECC" w:rsidP="001F4943">
      <w:pPr>
        <w:pStyle w:val="ListParagraph"/>
        <w:rPr>
          <w:sz w:val="36"/>
          <w:szCs w:val="36"/>
        </w:rPr>
      </w:pPr>
      <w:r w:rsidRPr="004F797A">
        <w:rPr>
          <w:b/>
          <w:sz w:val="36"/>
          <w:szCs w:val="36"/>
        </w:rPr>
        <w:t>-</w:t>
      </w:r>
      <w:r w:rsidRPr="004F797A">
        <w:rPr>
          <w:sz w:val="36"/>
          <w:szCs w:val="36"/>
        </w:rPr>
        <w:t>Bankrupt in small projects set for women, youth and widows</w:t>
      </w:r>
    </w:p>
    <w:p w:rsidR="00DE7D1C" w:rsidRPr="004F797A" w:rsidRDefault="00DE7D1C" w:rsidP="001F4943">
      <w:pPr>
        <w:pStyle w:val="ListParagraph"/>
        <w:rPr>
          <w:sz w:val="36"/>
          <w:szCs w:val="36"/>
        </w:rPr>
      </w:pPr>
      <w:r w:rsidRPr="004F797A">
        <w:rPr>
          <w:b/>
          <w:sz w:val="36"/>
          <w:szCs w:val="36"/>
        </w:rPr>
        <w:t>-</w:t>
      </w:r>
      <w:r w:rsidRPr="004F797A">
        <w:rPr>
          <w:sz w:val="36"/>
          <w:szCs w:val="36"/>
        </w:rPr>
        <w:t>Infrastructures boundaries towards certain area</w:t>
      </w:r>
      <w:r w:rsidR="00C3277F" w:rsidRPr="004F797A">
        <w:rPr>
          <w:sz w:val="36"/>
          <w:szCs w:val="36"/>
        </w:rPr>
        <w:t>s</w:t>
      </w:r>
    </w:p>
    <w:p w:rsidR="001B77A5" w:rsidRPr="004F797A" w:rsidRDefault="001B77A5" w:rsidP="001F4943">
      <w:pPr>
        <w:pStyle w:val="ListParagraph"/>
        <w:rPr>
          <w:sz w:val="36"/>
          <w:szCs w:val="36"/>
        </w:rPr>
      </w:pPr>
      <w:r w:rsidRPr="004F797A">
        <w:rPr>
          <w:b/>
          <w:sz w:val="36"/>
          <w:szCs w:val="36"/>
        </w:rPr>
        <w:t>-</w:t>
      </w:r>
      <w:r w:rsidRPr="004F797A">
        <w:rPr>
          <w:sz w:val="36"/>
          <w:szCs w:val="36"/>
        </w:rPr>
        <w:t>Lack of communication between the team and the staff of program with sponsors</w:t>
      </w:r>
    </w:p>
    <w:p w:rsidR="001B77A5" w:rsidRPr="004F797A" w:rsidRDefault="001B77A5" w:rsidP="001B77A5">
      <w:pPr>
        <w:rPr>
          <w:sz w:val="36"/>
          <w:szCs w:val="36"/>
        </w:rPr>
      </w:pPr>
      <w:r w:rsidRPr="004F797A">
        <w:rPr>
          <w:b/>
          <w:sz w:val="36"/>
          <w:szCs w:val="36"/>
        </w:rPr>
        <w:t>Communication</w:t>
      </w:r>
      <w:r w:rsidRPr="004F797A">
        <w:rPr>
          <w:sz w:val="36"/>
          <w:szCs w:val="36"/>
        </w:rPr>
        <w:t>: For reaching to our bright purpose within this program , the communication is one of the principal keys that will be useful, many ways should be used, all social media ways, megaphones, …etc all the ways will be used to get daily, monthly and yearly reports</w:t>
      </w:r>
      <w:r w:rsidR="00C0343C">
        <w:rPr>
          <w:sz w:val="36"/>
          <w:szCs w:val="36"/>
        </w:rPr>
        <w:t>.</w:t>
      </w:r>
    </w:p>
    <w:p w:rsidR="00714ECC" w:rsidRDefault="00714ECC" w:rsidP="001F4943">
      <w:pPr>
        <w:pStyle w:val="ListParagraph"/>
        <w:rPr>
          <w:b/>
          <w:sz w:val="28"/>
          <w:szCs w:val="28"/>
        </w:rPr>
      </w:pPr>
    </w:p>
    <w:p w:rsidR="002E0271" w:rsidRDefault="002E0271" w:rsidP="001F4943">
      <w:pPr>
        <w:pStyle w:val="ListParagraph"/>
        <w:rPr>
          <w:b/>
          <w:sz w:val="28"/>
          <w:szCs w:val="28"/>
        </w:rPr>
      </w:pPr>
    </w:p>
    <w:p w:rsidR="002E0271" w:rsidRPr="00DA7089" w:rsidRDefault="002E0271" w:rsidP="00DA7089">
      <w:pPr>
        <w:rPr>
          <w:b/>
          <w:sz w:val="28"/>
          <w:szCs w:val="28"/>
        </w:rPr>
      </w:pPr>
    </w:p>
    <w:p w:rsidR="00DA7089" w:rsidRPr="00C0343C" w:rsidRDefault="00DA7089" w:rsidP="00DA7089">
      <w:pPr>
        <w:spacing w:after="120" w:line="264" w:lineRule="atLeast"/>
        <w:rPr>
          <w:b/>
          <w:sz w:val="28"/>
          <w:szCs w:val="28"/>
          <w:u w:val="single"/>
        </w:rPr>
      </w:pPr>
      <w:r w:rsidRPr="00C0343C">
        <w:rPr>
          <w:b/>
          <w:sz w:val="28"/>
          <w:szCs w:val="28"/>
        </w:rPr>
        <w:t xml:space="preserve">                         </w:t>
      </w:r>
      <w:r w:rsidRPr="00C0343C">
        <w:rPr>
          <w:b/>
          <w:sz w:val="28"/>
          <w:szCs w:val="28"/>
          <w:u w:val="single"/>
        </w:rPr>
        <w:t>Project’s timeline or Action Plan while 5years</w:t>
      </w:r>
    </w:p>
    <w:tbl>
      <w:tblPr>
        <w:tblStyle w:val="TableGrid"/>
        <w:tblW w:w="0" w:type="auto"/>
        <w:tblLayout w:type="fixed"/>
        <w:tblLook w:val="04A0"/>
      </w:tblPr>
      <w:tblGrid>
        <w:gridCol w:w="2803"/>
        <w:gridCol w:w="905"/>
        <w:gridCol w:w="1080"/>
        <w:gridCol w:w="900"/>
        <w:gridCol w:w="900"/>
        <w:gridCol w:w="2988"/>
      </w:tblGrid>
      <w:tr w:rsidR="00DA7089" w:rsidRPr="00C0343C" w:rsidTr="00D432B1">
        <w:trPr>
          <w:trHeight w:val="512"/>
        </w:trPr>
        <w:tc>
          <w:tcPr>
            <w:tcW w:w="2803" w:type="dxa"/>
            <w:vMerge w:val="restart"/>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Activities to be            implemented</w:t>
            </w:r>
          </w:p>
        </w:tc>
        <w:tc>
          <w:tcPr>
            <w:tcW w:w="3785" w:type="dxa"/>
            <w:gridSpan w:val="4"/>
            <w:tcBorders>
              <w:bottom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 xml:space="preserve">          Year 1</w:t>
            </w:r>
          </w:p>
        </w:tc>
        <w:tc>
          <w:tcPr>
            <w:tcW w:w="2988" w:type="dxa"/>
            <w:vMerge w:val="restart"/>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 xml:space="preserve"> Responsible Personal</w:t>
            </w:r>
          </w:p>
        </w:tc>
      </w:tr>
      <w:tr w:rsidR="00DA7089" w:rsidRPr="00C0343C" w:rsidTr="00D432B1">
        <w:trPr>
          <w:trHeight w:val="800"/>
        </w:trPr>
        <w:tc>
          <w:tcPr>
            <w:tcW w:w="2803" w:type="dxa"/>
            <w:vMerge/>
            <w:shd w:val="clear" w:color="auto" w:fill="F2F2F2" w:themeFill="background1" w:themeFillShade="F2"/>
          </w:tcPr>
          <w:p w:rsidR="00DA7089" w:rsidRPr="00C0343C" w:rsidRDefault="00DA7089" w:rsidP="00D432B1">
            <w:pPr>
              <w:spacing w:after="120" w:line="264" w:lineRule="atLeast"/>
              <w:rPr>
                <w:b/>
                <w:sz w:val="28"/>
                <w:szCs w:val="28"/>
                <w:u w:val="single"/>
              </w:rPr>
            </w:pPr>
          </w:p>
        </w:tc>
        <w:tc>
          <w:tcPr>
            <w:tcW w:w="905" w:type="dxa"/>
            <w:tcBorders>
              <w:top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1</w:t>
            </w:r>
            <w:r w:rsidRPr="00C0343C">
              <w:rPr>
                <w:b/>
                <w:sz w:val="28"/>
                <w:szCs w:val="28"/>
                <w:vertAlign w:val="superscript"/>
              </w:rPr>
              <w:t>st</w:t>
            </w:r>
          </w:p>
          <w:p w:rsidR="00DA7089" w:rsidRPr="00C0343C" w:rsidRDefault="00DA7089" w:rsidP="00D432B1">
            <w:pPr>
              <w:spacing w:after="120" w:line="264" w:lineRule="atLeast"/>
              <w:rPr>
                <w:b/>
                <w:sz w:val="28"/>
                <w:szCs w:val="28"/>
              </w:rPr>
            </w:pPr>
            <w:r w:rsidRPr="00C0343C">
              <w:rPr>
                <w:b/>
                <w:sz w:val="28"/>
                <w:szCs w:val="28"/>
              </w:rPr>
              <w:t>Qtr</w:t>
            </w:r>
          </w:p>
        </w:tc>
        <w:tc>
          <w:tcPr>
            <w:tcW w:w="1080" w:type="dxa"/>
            <w:tcBorders>
              <w:top w:val="single" w:sz="4" w:space="0" w:color="auto"/>
              <w:left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2</w:t>
            </w:r>
            <w:r w:rsidRPr="00C0343C">
              <w:rPr>
                <w:b/>
                <w:sz w:val="28"/>
                <w:szCs w:val="28"/>
                <w:vertAlign w:val="superscript"/>
              </w:rPr>
              <w:t>nd</w:t>
            </w:r>
          </w:p>
          <w:p w:rsidR="00DA7089" w:rsidRPr="00C0343C" w:rsidRDefault="00DA7089" w:rsidP="00D432B1">
            <w:pPr>
              <w:spacing w:after="120" w:line="264" w:lineRule="atLeast"/>
              <w:rPr>
                <w:b/>
                <w:sz w:val="28"/>
                <w:szCs w:val="28"/>
              </w:rPr>
            </w:pPr>
            <w:r w:rsidRPr="00C0343C">
              <w:rPr>
                <w:b/>
                <w:sz w:val="28"/>
                <w:szCs w:val="28"/>
              </w:rPr>
              <w:t>Qtr</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vertAlign w:val="superscript"/>
              </w:rPr>
            </w:pPr>
            <w:r w:rsidRPr="00C0343C">
              <w:rPr>
                <w:b/>
                <w:sz w:val="28"/>
                <w:szCs w:val="28"/>
              </w:rPr>
              <w:t>3</w:t>
            </w:r>
            <w:r w:rsidRPr="00C0343C">
              <w:rPr>
                <w:b/>
                <w:sz w:val="28"/>
                <w:szCs w:val="28"/>
                <w:vertAlign w:val="superscript"/>
              </w:rPr>
              <w:t>rd</w:t>
            </w:r>
          </w:p>
          <w:p w:rsidR="00DA7089" w:rsidRPr="00C0343C" w:rsidRDefault="00DA7089" w:rsidP="00D432B1">
            <w:pPr>
              <w:spacing w:after="120" w:line="264" w:lineRule="atLeast"/>
              <w:rPr>
                <w:b/>
                <w:sz w:val="28"/>
                <w:szCs w:val="28"/>
              </w:rPr>
            </w:pPr>
            <w:r w:rsidRPr="00C0343C">
              <w:rPr>
                <w:b/>
                <w:sz w:val="28"/>
                <w:szCs w:val="28"/>
              </w:rPr>
              <w:t>Qtr</w:t>
            </w:r>
          </w:p>
        </w:tc>
        <w:tc>
          <w:tcPr>
            <w:tcW w:w="900" w:type="dxa"/>
            <w:tcBorders>
              <w:top w:val="single" w:sz="4" w:space="0" w:color="auto"/>
              <w:lef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vertAlign w:val="superscript"/>
              </w:rPr>
            </w:pPr>
            <w:r w:rsidRPr="00C0343C">
              <w:rPr>
                <w:b/>
                <w:sz w:val="28"/>
                <w:szCs w:val="28"/>
              </w:rPr>
              <w:t>4</w:t>
            </w:r>
            <w:r w:rsidRPr="00C0343C">
              <w:rPr>
                <w:b/>
                <w:sz w:val="28"/>
                <w:szCs w:val="28"/>
                <w:vertAlign w:val="superscript"/>
              </w:rPr>
              <w:t>th</w:t>
            </w:r>
          </w:p>
          <w:p w:rsidR="00DA7089" w:rsidRPr="00C0343C" w:rsidRDefault="00DA7089" w:rsidP="00D432B1">
            <w:pPr>
              <w:spacing w:after="120" w:line="264" w:lineRule="atLeast"/>
              <w:rPr>
                <w:b/>
                <w:sz w:val="28"/>
                <w:szCs w:val="28"/>
              </w:rPr>
            </w:pPr>
            <w:r w:rsidRPr="00C0343C">
              <w:rPr>
                <w:b/>
                <w:sz w:val="28"/>
                <w:szCs w:val="28"/>
              </w:rPr>
              <w:t>Qtr</w:t>
            </w:r>
          </w:p>
        </w:tc>
        <w:tc>
          <w:tcPr>
            <w:tcW w:w="2988" w:type="dxa"/>
            <w:vMerge/>
            <w:shd w:val="clear" w:color="auto" w:fill="F2F2F2" w:themeFill="background1" w:themeFillShade="F2"/>
          </w:tcPr>
          <w:p w:rsidR="00DA7089" w:rsidRPr="00C0343C" w:rsidRDefault="00DA7089" w:rsidP="00D432B1">
            <w:pPr>
              <w:spacing w:after="120" w:line="264" w:lineRule="atLeast"/>
              <w:rPr>
                <w:b/>
                <w:sz w:val="28"/>
                <w:szCs w:val="28"/>
                <w:u w:val="single"/>
              </w:rPr>
            </w:pPr>
          </w:p>
        </w:tc>
      </w:tr>
      <w:tr w:rsidR="00DA7089" w:rsidRPr="00C0343C" w:rsidTr="00D432B1">
        <w:trPr>
          <w:trHeight w:val="2285"/>
        </w:trPr>
        <w:tc>
          <w:tcPr>
            <w:tcW w:w="2803" w:type="dxa"/>
          </w:tcPr>
          <w:p w:rsidR="00DA7089" w:rsidRPr="00C0343C" w:rsidRDefault="00DA7089" w:rsidP="00D432B1">
            <w:pPr>
              <w:spacing w:after="120" w:line="264" w:lineRule="atLeast"/>
              <w:rPr>
                <w:sz w:val="28"/>
                <w:szCs w:val="28"/>
              </w:rPr>
            </w:pPr>
            <w:r w:rsidRPr="00C0343C">
              <w:rPr>
                <w:sz w:val="28"/>
                <w:szCs w:val="28"/>
              </w:rPr>
              <w:t xml:space="preserve">Training of personnel and volunteers from Rwanda, Burundi and East of D.R.C Congo  for project execution </w:t>
            </w:r>
          </w:p>
        </w:tc>
        <w:tc>
          <w:tcPr>
            <w:tcW w:w="905" w:type="dxa"/>
            <w:tcBorders>
              <w:right w:val="single" w:sz="4" w:space="0" w:color="auto"/>
            </w:tcBorders>
            <w:shd w:val="clear" w:color="auto" w:fill="9BBB59" w:themeFill="accent3"/>
          </w:tcPr>
          <w:p w:rsidR="00DA7089" w:rsidRPr="00C0343C" w:rsidRDefault="00DA7089" w:rsidP="00DA7089">
            <w:pPr>
              <w:pStyle w:val="ListParagraph"/>
              <w:numPr>
                <w:ilvl w:val="3"/>
                <w:numId w:val="5"/>
              </w:numPr>
              <w:spacing w:after="120" w:line="264" w:lineRule="atLeast"/>
              <w:rPr>
                <w:sz w:val="28"/>
                <w:szCs w:val="28"/>
                <w:u w:val="single"/>
              </w:rPr>
            </w:pPr>
          </w:p>
          <w:p w:rsidR="00DA7089" w:rsidRPr="00C0343C" w:rsidRDefault="00DA7089" w:rsidP="00D432B1">
            <w:pPr>
              <w:ind w:left="2610"/>
              <w:rPr>
                <w:sz w:val="28"/>
                <w:szCs w:val="28"/>
              </w:rPr>
            </w:pPr>
          </w:p>
          <w:p w:rsidR="00DA7089" w:rsidRPr="00C0343C" w:rsidRDefault="00DA7089" w:rsidP="00DA7089">
            <w:pPr>
              <w:pStyle w:val="ListParagraph"/>
              <w:numPr>
                <w:ilvl w:val="0"/>
                <w:numId w:val="7"/>
              </w:numPr>
              <w:rPr>
                <w:sz w:val="28"/>
                <w:szCs w:val="28"/>
              </w:rPr>
            </w:pPr>
          </w:p>
          <w:p w:rsidR="00DA7089" w:rsidRPr="00C0343C" w:rsidRDefault="00DA7089" w:rsidP="00DA7089">
            <w:pPr>
              <w:pStyle w:val="ListParagraph"/>
              <w:numPr>
                <w:ilvl w:val="0"/>
                <w:numId w:val="7"/>
              </w:numPr>
              <w:rPr>
                <w:sz w:val="28"/>
                <w:szCs w:val="28"/>
              </w:rPr>
            </w:pPr>
          </w:p>
        </w:tc>
        <w:tc>
          <w:tcPr>
            <w:tcW w:w="1080" w:type="dxa"/>
            <w:tcBorders>
              <w:left w:val="single" w:sz="4" w:space="0" w:color="auto"/>
              <w:bottom w:val="single" w:sz="4" w:space="0" w:color="000000" w:themeColor="text1"/>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A7089">
            <w:pPr>
              <w:pStyle w:val="ListParagraph"/>
              <w:numPr>
                <w:ilvl w:val="0"/>
                <w:numId w:val="6"/>
              </w:num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 xml:space="preserve"> SHECHEM’s board of </w:t>
            </w:r>
          </w:p>
          <w:p w:rsidR="00DA7089" w:rsidRPr="00C0343C" w:rsidRDefault="00DA7089" w:rsidP="00D432B1">
            <w:pPr>
              <w:spacing w:after="120" w:line="264" w:lineRule="atLeast"/>
              <w:rPr>
                <w:sz w:val="28"/>
                <w:szCs w:val="28"/>
              </w:rPr>
            </w:pPr>
            <w:r w:rsidRPr="00C0343C">
              <w:rPr>
                <w:sz w:val="28"/>
                <w:szCs w:val="28"/>
              </w:rPr>
              <w:t>Directors and its consultants in Rwanda, Burundi and East of D.R.C Congo</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Initial trainings and mobilization of women and youth in their areas in those 3 countries</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bottom w:val="nil"/>
              <w:right w:val="single" w:sz="4" w:space="0" w:color="auto"/>
            </w:tcBorders>
            <w:shd w:val="clear" w:color="auto" w:fill="9BBB59" w:themeFill="accent3"/>
          </w:tcPr>
          <w:p w:rsidR="00DA7089" w:rsidRPr="00C0343C" w:rsidRDefault="00DA7089" w:rsidP="00D432B1">
            <w:pPr>
              <w:spacing w:after="120" w:line="264" w:lineRule="atLeast"/>
              <w:ind w:left="360"/>
              <w:rPr>
                <w:b/>
                <w:sz w:val="28"/>
                <w:szCs w:val="28"/>
                <w:u w:val="single"/>
              </w:rPr>
            </w:pPr>
          </w:p>
          <w:p w:rsidR="00DA7089" w:rsidRPr="00C0343C" w:rsidRDefault="00DA7089" w:rsidP="00DA7089">
            <w:pPr>
              <w:pStyle w:val="ListParagraph"/>
              <w:numPr>
                <w:ilvl w:val="0"/>
                <w:numId w:val="8"/>
              </w:numPr>
              <w:rPr>
                <w:color w:val="0D0D0D" w:themeColor="text1" w:themeTint="F2"/>
                <w:sz w:val="28"/>
                <w:szCs w:val="28"/>
              </w:rPr>
            </w:pPr>
          </w:p>
          <w:p w:rsidR="00DA7089" w:rsidRPr="00C0343C" w:rsidRDefault="00DA7089" w:rsidP="00DA7089">
            <w:pPr>
              <w:pStyle w:val="ListParagraph"/>
              <w:numPr>
                <w:ilvl w:val="3"/>
                <w:numId w:val="5"/>
              </w:numPr>
              <w:rPr>
                <w:sz w:val="28"/>
                <w:szCs w:val="28"/>
              </w:rPr>
            </w:pPr>
          </w:p>
          <w:p w:rsidR="00DA7089" w:rsidRPr="00C0343C" w:rsidRDefault="00DA7089" w:rsidP="00D432B1">
            <w:pPr>
              <w:rPr>
                <w:sz w:val="28"/>
                <w:szCs w:val="28"/>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b/>
                <w:sz w:val="28"/>
                <w:szCs w:val="28"/>
                <w:u w:val="single"/>
              </w:rPr>
            </w:pPr>
            <w:r w:rsidRPr="00C0343C">
              <w:rPr>
                <w:sz w:val="28"/>
                <w:szCs w:val="28"/>
              </w:rPr>
              <w:t>Coordinators in Charge  of women and youth in those countries</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Training and sensitizing orphans and children who did not attend the school in those countries</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top w:val="nil"/>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shd w:val="clear" w:color="auto" w:fill="9BBB59" w:themeFill="accent3"/>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Coordinators in charge of children in those countries</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Buying land and preparing building plan</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shd w:val="clear" w:color="auto" w:fill="9BBB59" w:themeFill="accent3"/>
          </w:tcPr>
          <w:p w:rsidR="00DA7089" w:rsidRPr="00C0343C" w:rsidRDefault="00DA7089" w:rsidP="00D432B1">
            <w:pPr>
              <w:spacing w:after="120" w:line="264" w:lineRule="atLeast"/>
              <w:ind w:left="450"/>
              <w:rPr>
                <w:b/>
                <w:sz w:val="28"/>
                <w:szCs w:val="28"/>
                <w:u w:val="single"/>
              </w:rPr>
            </w:pPr>
          </w:p>
        </w:tc>
        <w:tc>
          <w:tcPr>
            <w:tcW w:w="2988" w:type="dxa"/>
          </w:tcPr>
          <w:p w:rsidR="00DA7089" w:rsidRPr="00C0343C" w:rsidRDefault="00DA7089" w:rsidP="00D432B1">
            <w:pPr>
              <w:spacing w:after="120" w:line="264" w:lineRule="atLeast"/>
              <w:rPr>
                <w:sz w:val="28"/>
                <w:szCs w:val="28"/>
              </w:rPr>
            </w:pPr>
            <w:proofErr w:type="spellStart"/>
            <w:r w:rsidRPr="00C0343C">
              <w:rPr>
                <w:sz w:val="28"/>
                <w:szCs w:val="28"/>
              </w:rPr>
              <w:t>Shechem’s</w:t>
            </w:r>
            <w:proofErr w:type="spellEnd"/>
            <w:r w:rsidRPr="00C0343C">
              <w:rPr>
                <w:sz w:val="28"/>
                <w:szCs w:val="28"/>
              </w:rPr>
              <w:t xml:space="preserve"> Civil engineer in charge of construction.</w:t>
            </w:r>
          </w:p>
        </w:tc>
      </w:tr>
      <w:tr w:rsidR="00DA7089" w:rsidRPr="00C0343C" w:rsidTr="00D432B1">
        <w:trPr>
          <w:trHeight w:val="1340"/>
        </w:trPr>
        <w:tc>
          <w:tcPr>
            <w:tcW w:w="2803" w:type="dxa"/>
          </w:tcPr>
          <w:p w:rsidR="00DA7089" w:rsidRPr="00C0343C" w:rsidRDefault="00DA7089" w:rsidP="00D432B1">
            <w:pPr>
              <w:spacing w:after="120" w:line="264" w:lineRule="atLeast"/>
              <w:rPr>
                <w:sz w:val="28"/>
                <w:szCs w:val="28"/>
              </w:rPr>
            </w:pPr>
            <w:r w:rsidRPr="00C0343C">
              <w:rPr>
                <w:sz w:val="28"/>
                <w:szCs w:val="28"/>
              </w:rPr>
              <w:t>Final yearly close out report of activities carried out and evaluations while this first year</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shd w:val="clear" w:color="auto" w:fill="9BBB59" w:themeFill="accent3"/>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Head leader of the project</w:t>
            </w:r>
          </w:p>
        </w:tc>
      </w:tr>
    </w:tbl>
    <w:p w:rsidR="00DA7089" w:rsidRPr="00C0343C" w:rsidRDefault="00DA7089" w:rsidP="00DA7089">
      <w:pPr>
        <w:spacing w:after="120" w:line="264" w:lineRule="atLeast"/>
        <w:rPr>
          <w:b/>
          <w:sz w:val="28"/>
          <w:szCs w:val="28"/>
          <w:u w:val="single"/>
        </w:rPr>
      </w:pPr>
    </w:p>
    <w:p w:rsidR="00DA7089" w:rsidRPr="00C0343C" w:rsidRDefault="00DA7089" w:rsidP="00DA7089">
      <w:pPr>
        <w:spacing w:after="120" w:line="264" w:lineRule="atLeast"/>
        <w:rPr>
          <w:b/>
          <w:sz w:val="28"/>
          <w:szCs w:val="28"/>
          <w:u w:val="single"/>
        </w:rPr>
      </w:pPr>
    </w:p>
    <w:p w:rsidR="00DA7089" w:rsidRPr="00C0343C" w:rsidRDefault="00DA7089" w:rsidP="00DA7089">
      <w:pPr>
        <w:spacing w:after="120" w:line="264" w:lineRule="atLeast"/>
        <w:rPr>
          <w:b/>
          <w:sz w:val="28"/>
          <w:szCs w:val="28"/>
          <w:u w:val="single"/>
        </w:rPr>
      </w:pPr>
    </w:p>
    <w:p w:rsidR="00DA7089" w:rsidRPr="00C0343C" w:rsidRDefault="00DA7089" w:rsidP="00DA7089">
      <w:pPr>
        <w:spacing w:after="120" w:line="264" w:lineRule="atLeast"/>
        <w:rPr>
          <w:b/>
          <w:sz w:val="28"/>
          <w:szCs w:val="28"/>
          <w:u w:val="single"/>
        </w:rPr>
      </w:pPr>
    </w:p>
    <w:p w:rsidR="00DA7089" w:rsidRPr="00C0343C" w:rsidRDefault="00DA7089" w:rsidP="00DA7089">
      <w:pPr>
        <w:spacing w:after="120" w:line="264" w:lineRule="atLeast"/>
        <w:rPr>
          <w:b/>
          <w:sz w:val="28"/>
          <w:szCs w:val="28"/>
          <w:u w:val="single"/>
        </w:rPr>
      </w:pPr>
    </w:p>
    <w:p w:rsidR="00DA7089" w:rsidRPr="00C0343C" w:rsidRDefault="00DA7089" w:rsidP="00DA7089">
      <w:pPr>
        <w:spacing w:after="120" w:line="264" w:lineRule="atLeast"/>
        <w:rPr>
          <w:b/>
          <w:sz w:val="28"/>
          <w:szCs w:val="28"/>
          <w:u w:val="single"/>
        </w:rPr>
      </w:pPr>
    </w:p>
    <w:tbl>
      <w:tblPr>
        <w:tblStyle w:val="TableGrid"/>
        <w:tblW w:w="0" w:type="auto"/>
        <w:tblLayout w:type="fixed"/>
        <w:tblLook w:val="04A0"/>
      </w:tblPr>
      <w:tblGrid>
        <w:gridCol w:w="2803"/>
        <w:gridCol w:w="905"/>
        <w:gridCol w:w="1080"/>
        <w:gridCol w:w="900"/>
        <w:gridCol w:w="900"/>
        <w:gridCol w:w="2988"/>
      </w:tblGrid>
      <w:tr w:rsidR="00DA7089" w:rsidRPr="00C0343C" w:rsidTr="00D432B1">
        <w:trPr>
          <w:trHeight w:val="512"/>
        </w:trPr>
        <w:tc>
          <w:tcPr>
            <w:tcW w:w="2803" w:type="dxa"/>
            <w:vMerge w:val="restart"/>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Activities to be            implemented</w:t>
            </w:r>
          </w:p>
        </w:tc>
        <w:tc>
          <w:tcPr>
            <w:tcW w:w="3785" w:type="dxa"/>
            <w:gridSpan w:val="4"/>
            <w:tcBorders>
              <w:bottom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 xml:space="preserve">          Year 2 and Year 3</w:t>
            </w:r>
          </w:p>
        </w:tc>
        <w:tc>
          <w:tcPr>
            <w:tcW w:w="2988" w:type="dxa"/>
            <w:vMerge w:val="restart"/>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 xml:space="preserve">Responsible personal </w:t>
            </w:r>
          </w:p>
        </w:tc>
      </w:tr>
      <w:tr w:rsidR="00DA7089" w:rsidRPr="00C0343C" w:rsidTr="00D432B1">
        <w:trPr>
          <w:trHeight w:val="800"/>
        </w:trPr>
        <w:tc>
          <w:tcPr>
            <w:tcW w:w="2803" w:type="dxa"/>
            <w:vMerge/>
            <w:shd w:val="clear" w:color="auto" w:fill="F2F2F2" w:themeFill="background1" w:themeFillShade="F2"/>
          </w:tcPr>
          <w:p w:rsidR="00DA7089" w:rsidRPr="00C0343C" w:rsidRDefault="00DA7089" w:rsidP="00D432B1">
            <w:pPr>
              <w:spacing w:after="120" w:line="264" w:lineRule="atLeast"/>
              <w:rPr>
                <w:b/>
                <w:sz w:val="28"/>
                <w:szCs w:val="28"/>
                <w:u w:val="single"/>
              </w:rPr>
            </w:pPr>
          </w:p>
        </w:tc>
        <w:tc>
          <w:tcPr>
            <w:tcW w:w="905" w:type="dxa"/>
            <w:tcBorders>
              <w:top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1</w:t>
            </w:r>
            <w:r w:rsidRPr="00C0343C">
              <w:rPr>
                <w:b/>
                <w:sz w:val="28"/>
                <w:szCs w:val="28"/>
                <w:vertAlign w:val="superscript"/>
              </w:rPr>
              <w:t>st</w:t>
            </w:r>
          </w:p>
          <w:p w:rsidR="00DA7089" w:rsidRPr="00C0343C" w:rsidRDefault="00DA7089" w:rsidP="00D432B1">
            <w:pPr>
              <w:spacing w:after="120" w:line="264" w:lineRule="atLeast"/>
              <w:rPr>
                <w:b/>
                <w:sz w:val="28"/>
                <w:szCs w:val="28"/>
              </w:rPr>
            </w:pPr>
            <w:r w:rsidRPr="00C0343C">
              <w:rPr>
                <w:b/>
                <w:sz w:val="28"/>
                <w:szCs w:val="28"/>
              </w:rPr>
              <w:t>Qtr</w:t>
            </w:r>
          </w:p>
        </w:tc>
        <w:tc>
          <w:tcPr>
            <w:tcW w:w="1080" w:type="dxa"/>
            <w:tcBorders>
              <w:top w:val="single" w:sz="4" w:space="0" w:color="auto"/>
              <w:left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2</w:t>
            </w:r>
            <w:r w:rsidRPr="00C0343C">
              <w:rPr>
                <w:b/>
                <w:sz w:val="28"/>
                <w:szCs w:val="28"/>
                <w:vertAlign w:val="superscript"/>
              </w:rPr>
              <w:t>nd</w:t>
            </w:r>
          </w:p>
          <w:p w:rsidR="00DA7089" w:rsidRPr="00C0343C" w:rsidRDefault="00DA7089" w:rsidP="00D432B1">
            <w:pPr>
              <w:spacing w:after="120" w:line="264" w:lineRule="atLeast"/>
              <w:rPr>
                <w:b/>
                <w:sz w:val="28"/>
                <w:szCs w:val="28"/>
              </w:rPr>
            </w:pPr>
            <w:r w:rsidRPr="00C0343C">
              <w:rPr>
                <w:b/>
                <w:sz w:val="28"/>
                <w:szCs w:val="28"/>
              </w:rPr>
              <w:t>Qtr</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vertAlign w:val="superscript"/>
              </w:rPr>
            </w:pPr>
            <w:r w:rsidRPr="00C0343C">
              <w:rPr>
                <w:b/>
                <w:sz w:val="28"/>
                <w:szCs w:val="28"/>
              </w:rPr>
              <w:t>3</w:t>
            </w:r>
            <w:r w:rsidRPr="00C0343C">
              <w:rPr>
                <w:b/>
                <w:sz w:val="28"/>
                <w:szCs w:val="28"/>
                <w:vertAlign w:val="superscript"/>
              </w:rPr>
              <w:t>rd</w:t>
            </w:r>
          </w:p>
          <w:p w:rsidR="00DA7089" w:rsidRPr="00C0343C" w:rsidRDefault="00DA7089" w:rsidP="00D432B1">
            <w:pPr>
              <w:spacing w:after="120" w:line="264" w:lineRule="atLeast"/>
              <w:rPr>
                <w:b/>
                <w:sz w:val="28"/>
                <w:szCs w:val="28"/>
              </w:rPr>
            </w:pPr>
            <w:r w:rsidRPr="00C0343C">
              <w:rPr>
                <w:b/>
                <w:sz w:val="28"/>
                <w:szCs w:val="28"/>
              </w:rPr>
              <w:t>Qtr</w:t>
            </w:r>
          </w:p>
        </w:tc>
        <w:tc>
          <w:tcPr>
            <w:tcW w:w="900" w:type="dxa"/>
            <w:tcBorders>
              <w:top w:val="single" w:sz="4" w:space="0" w:color="auto"/>
              <w:lef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vertAlign w:val="superscript"/>
              </w:rPr>
            </w:pPr>
            <w:r w:rsidRPr="00C0343C">
              <w:rPr>
                <w:b/>
                <w:sz w:val="28"/>
                <w:szCs w:val="28"/>
              </w:rPr>
              <w:t>4</w:t>
            </w:r>
            <w:r w:rsidRPr="00C0343C">
              <w:rPr>
                <w:b/>
                <w:sz w:val="28"/>
                <w:szCs w:val="28"/>
                <w:vertAlign w:val="superscript"/>
              </w:rPr>
              <w:t>th</w:t>
            </w:r>
          </w:p>
          <w:p w:rsidR="00DA7089" w:rsidRPr="00C0343C" w:rsidRDefault="00DA7089" w:rsidP="00D432B1">
            <w:pPr>
              <w:spacing w:after="120" w:line="264" w:lineRule="atLeast"/>
              <w:rPr>
                <w:b/>
                <w:sz w:val="28"/>
                <w:szCs w:val="28"/>
              </w:rPr>
            </w:pPr>
            <w:r w:rsidRPr="00C0343C">
              <w:rPr>
                <w:b/>
                <w:sz w:val="28"/>
                <w:szCs w:val="28"/>
              </w:rPr>
              <w:t>Qtr</w:t>
            </w:r>
          </w:p>
        </w:tc>
        <w:tc>
          <w:tcPr>
            <w:tcW w:w="2988" w:type="dxa"/>
            <w:vMerge/>
            <w:shd w:val="clear" w:color="auto" w:fill="F2F2F2" w:themeFill="background1" w:themeFillShade="F2"/>
          </w:tcPr>
          <w:p w:rsidR="00DA7089" w:rsidRPr="00C0343C" w:rsidRDefault="00DA7089" w:rsidP="00D432B1">
            <w:pPr>
              <w:spacing w:after="120" w:line="264" w:lineRule="atLeast"/>
              <w:rPr>
                <w:b/>
                <w:sz w:val="28"/>
                <w:szCs w:val="28"/>
                <w:u w:val="single"/>
              </w:rPr>
            </w:pPr>
          </w:p>
        </w:tc>
      </w:tr>
      <w:tr w:rsidR="00DA7089" w:rsidRPr="00C0343C" w:rsidTr="00D432B1">
        <w:trPr>
          <w:trHeight w:val="1655"/>
        </w:trPr>
        <w:tc>
          <w:tcPr>
            <w:tcW w:w="2803" w:type="dxa"/>
          </w:tcPr>
          <w:p w:rsidR="00DA7089" w:rsidRPr="00C0343C" w:rsidRDefault="00DA7089" w:rsidP="00D432B1">
            <w:pPr>
              <w:spacing w:after="120" w:line="264" w:lineRule="atLeast"/>
              <w:rPr>
                <w:sz w:val="28"/>
                <w:szCs w:val="28"/>
              </w:rPr>
            </w:pPr>
            <w:r w:rsidRPr="00C0343C">
              <w:rPr>
                <w:sz w:val="28"/>
                <w:szCs w:val="28"/>
              </w:rPr>
              <w:t>Implementation of Women projects in Rwanda, Burundi and East of D.R.C Congo</w:t>
            </w:r>
          </w:p>
        </w:tc>
        <w:tc>
          <w:tcPr>
            <w:tcW w:w="905" w:type="dxa"/>
            <w:tcBorders>
              <w:right w:val="single" w:sz="4" w:space="0" w:color="auto"/>
            </w:tcBorders>
            <w:shd w:val="clear" w:color="auto" w:fill="9BBB59" w:themeFill="accent3"/>
          </w:tcPr>
          <w:p w:rsidR="00DA7089" w:rsidRPr="00C0343C" w:rsidRDefault="00DA7089" w:rsidP="00DA7089">
            <w:pPr>
              <w:pStyle w:val="ListParagraph"/>
              <w:numPr>
                <w:ilvl w:val="3"/>
                <w:numId w:val="5"/>
              </w:numPr>
              <w:spacing w:after="120" w:line="264" w:lineRule="atLeast"/>
              <w:rPr>
                <w:sz w:val="28"/>
                <w:szCs w:val="28"/>
                <w:u w:val="single"/>
              </w:rPr>
            </w:pPr>
          </w:p>
          <w:p w:rsidR="00DA7089" w:rsidRPr="00C0343C" w:rsidRDefault="00DA7089" w:rsidP="00D432B1">
            <w:pPr>
              <w:ind w:left="2610"/>
              <w:rPr>
                <w:sz w:val="28"/>
                <w:szCs w:val="28"/>
              </w:rPr>
            </w:pPr>
          </w:p>
          <w:p w:rsidR="00DA7089" w:rsidRPr="00C0343C" w:rsidRDefault="00DA7089" w:rsidP="00DA7089">
            <w:pPr>
              <w:pStyle w:val="ListParagraph"/>
              <w:numPr>
                <w:ilvl w:val="0"/>
                <w:numId w:val="7"/>
              </w:numPr>
              <w:rPr>
                <w:sz w:val="28"/>
                <w:szCs w:val="28"/>
              </w:rPr>
            </w:pPr>
          </w:p>
          <w:p w:rsidR="00DA7089" w:rsidRPr="00C0343C" w:rsidRDefault="00DA7089" w:rsidP="00DA7089">
            <w:pPr>
              <w:pStyle w:val="ListParagraph"/>
              <w:numPr>
                <w:ilvl w:val="0"/>
                <w:numId w:val="7"/>
              </w:numPr>
              <w:rPr>
                <w:sz w:val="28"/>
                <w:szCs w:val="28"/>
              </w:rPr>
            </w:pPr>
          </w:p>
        </w:tc>
        <w:tc>
          <w:tcPr>
            <w:tcW w:w="1080" w:type="dxa"/>
            <w:tcBorders>
              <w:left w:val="single" w:sz="4" w:space="0" w:color="auto"/>
              <w:bottom w:val="single" w:sz="4" w:space="0" w:color="000000" w:themeColor="text1"/>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A7089">
            <w:pPr>
              <w:pStyle w:val="ListParagraph"/>
              <w:numPr>
                <w:ilvl w:val="0"/>
                <w:numId w:val="6"/>
              </w:num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b/>
                <w:sz w:val="28"/>
                <w:szCs w:val="28"/>
                <w:u w:val="single"/>
              </w:rPr>
            </w:pPr>
            <w:r w:rsidRPr="00C0343C">
              <w:rPr>
                <w:sz w:val="28"/>
                <w:szCs w:val="28"/>
              </w:rPr>
              <w:t>Coordinators in Charge  of women projects  and whole teamwork in  those countries(Rwanda, Burundi &amp; East of D.R.C Congo)</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Implementation of Orphans children project in Burundi and East of D.R.C Congo</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bottom w:val="nil"/>
              <w:right w:val="single" w:sz="4" w:space="0" w:color="auto"/>
            </w:tcBorders>
            <w:shd w:val="clear" w:color="auto" w:fill="9BBB59" w:themeFill="accent3"/>
          </w:tcPr>
          <w:p w:rsidR="00DA7089" w:rsidRPr="00C0343C" w:rsidRDefault="00DA7089" w:rsidP="00D432B1">
            <w:pPr>
              <w:spacing w:after="120" w:line="264" w:lineRule="atLeast"/>
              <w:ind w:left="360"/>
              <w:rPr>
                <w:b/>
                <w:sz w:val="28"/>
                <w:szCs w:val="28"/>
                <w:u w:val="single"/>
              </w:rPr>
            </w:pPr>
          </w:p>
          <w:p w:rsidR="00DA7089" w:rsidRPr="00C0343C" w:rsidRDefault="00DA7089" w:rsidP="00DA7089">
            <w:pPr>
              <w:pStyle w:val="ListParagraph"/>
              <w:numPr>
                <w:ilvl w:val="0"/>
                <w:numId w:val="8"/>
              </w:numPr>
              <w:rPr>
                <w:color w:val="0D0D0D" w:themeColor="text1" w:themeTint="F2"/>
                <w:sz w:val="28"/>
                <w:szCs w:val="28"/>
              </w:rPr>
            </w:pPr>
          </w:p>
          <w:p w:rsidR="00DA7089" w:rsidRPr="00C0343C" w:rsidRDefault="00DA7089" w:rsidP="00DA7089">
            <w:pPr>
              <w:pStyle w:val="ListParagraph"/>
              <w:numPr>
                <w:ilvl w:val="3"/>
                <w:numId w:val="5"/>
              </w:numPr>
              <w:rPr>
                <w:sz w:val="28"/>
                <w:szCs w:val="28"/>
              </w:rPr>
            </w:pPr>
          </w:p>
          <w:p w:rsidR="00DA7089" w:rsidRPr="00C0343C" w:rsidRDefault="00DA7089" w:rsidP="00D432B1">
            <w:pPr>
              <w:rPr>
                <w:sz w:val="28"/>
                <w:szCs w:val="28"/>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b/>
                <w:sz w:val="28"/>
                <w:szCs w:val="28"/>
                <w:u w:val="single"/>
              </w:rPr>
            </w:pPr>
            <w:r w:rsidRPr="00C0343C">
              <w:rPr>
                <w:sz w:val="28"/>
                <w:szCs w:val="28"/>
              </w:rPr>
              <w:t>Coordinators in Charge  of Children Project and whole teamwork  in those countries</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Implementation of Youth project in Rwanda, Burundi and East of D.R.C</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top w:val="nil"/>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shd w:val="clear" w:color="auto" w:fill="9BBB59" w:themeFill="accent3"/>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Coordinators in charge  of youth  and whole teamwork in those countries</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Providing good water in rule areas and construction of wells near the village in Burundi and East of D.R.C Congo</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shd w:val="clear" w:color="auto" w:fill="9BBB59" w:themeFill="accent3"/>
          </w:tcPr>
          <w:p w:rsidR="00DA7089" w:rsidRPr="00C0343C" w:rsidRDefault="00DA7089" w:rsidP="00D432B1">
            <w:pPr>
              <w:spacing w:after="120" w:line="264" w:lineRule="atLeast"/>
              <w:ind w:left="450"/>
              <w:rPr>
                <w:b/>
                <w:sz w:val="28"/>
                <w:szCs w:val="28"/>
                <w:u w:val="single"/>
              </w:rPr>
            </w:pPr>
          </w:p>
        </w:tc>
        <w:tc>
          <w:tcPr>
            <w:tcW w:w="2988" w:type="dxa"/>
          </w:tcPr>
          <w:p w:rsidR="00DA7089" w:rsidRPr="00C0343C" w:rsidRDefault="00DA7089" w:rsidP="00D432B1">
            <w:pPr>
              <w:spacing w:after="120" w:line="264" w:lineRule="atLeast"/>
              <w:rPr>
                <w:sz w:val="28"/>
                <w:szCs w:val="28"/>
              </w:rPr>
            </w:pPr>
            <w:proofErr w:type="spellStart"/>
            <w:r w:rsidRPr="00C0343C">
              <w:rPr>
                <w:sz w:val="28"/>
                <w:szCs w:val="28"/>
              </w:rPr>
              <w:t>Shechem’s</w:t>
            </w:r>
            <w:proofErr w:type="spellEnd"/>
            <w:r w:rsidRPr="00C0343C">
              <w:rPr>
                <w:sz w:val="28"/>
                <w:szCs w:val="28"/>
              </w:rPr>
              <w:t xml:space="preserve"> Civil engineer in charge of construction and whole teamwork in Burundi and East of D.R.C Congo</w:t>
            </w:r>
          </w:p>
        </w:tc>
      </w:tr>
      <w:tr w:rsidR="00DA7089" w:rsidRPr="00C0343C" w:rsidTr="00D432B1">
        <w:trPr>
          <w:trHeight w:val="1340"/>
        </w:trPr>
        <w:tc>
          <w:tcPr>
            <w:tcW w:w="2803" w:type="dxa"/>
          </w:tcPr>
          <w:p w:rsidR="00DA7089" w:rsidRPr="00C0343C" w:rsidRDefault="00DA7089" w:rsidP="00D432B1">
            <w:pPr>
              <w:spacing w:after="120" w:line="264" w:lineRule="atLeast"/>
              <w:rPr>
                <w:sz w:val="28"/>
                <w:szCs w:val="28"/>
              </w:rPr>
            </w:pPr>
            <w:r w:rsidRPr="00C0343C">
              <w:rPr>
                <w:sz w:val="28"/>
                <w:szCs w:val="28"/>
              </w:rPr>
              <w:t>Final yearly close out report of activities carried out while this  2</w:t>
            </w:r>
            <w:r w:rsidRPr="00C0343C">
              <w:rPr>
                <w:sz w:val="28"/>
                <w:szCs w:val="28"/>
                <w:vertAlign w:val="superscript"/>
              </w:rPr>
              <w:t xml:space="preserve">nd  </w:t>
            </w:r>
            <w:r w:rsidRPr="00C0343C">
              <w:rPr>
                <w:sz w:val="28"/>
                <w:szCs w:val="28"/>
              </w:rPr>
              <w:t>and 3</w:t>
            </w:r>
            <w:r w:rsidRPr="00C0343C">
              <w:rPr>
                <w:sz w:val="28"/>
                <w:szCs w:val="28"/>
                <w:vertAlign w:val="superscript"/>
              </w:rPr>
              <w:t>rd</w:t>
            </w:r>
            <w:r w:rsidRPr="00C0343C">
              <w:rPr>
                <w:sz w:val="28"/>
                <w:szCs w:val="28"/>
              </w:rPr>
              <w:t xml:space="preserve">  year and </w:t>
            </w:r>
            <w:r w:rsidRPr="00C0343C">
              <w:rPr>
                <w:sz w:val="28"/>
                <w:szCs w:val="28"/>
              </w:rPr>
              <w:lastRenderedPageBreak/>
              <w:t>providing it to all our sponsors</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shd w:val="clear" w:color="auto" w:fill="9BBB59" w:themeFill="accent3"/>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 xml:space="preserve">Head quarters of </w:t>
            </w:r>
            <w:proofErr w:type="spellStart"/>
            <w:r w:rsidRPr="00C0343C">
              <w:rPr>
                <w:sz w:val="28"/>
                <w:szCs w:val="28"/>
              </w:rPr>
              <w:t>Shechem</w:t>
            </w:r>
            <w:proofErr w:type="spellEnd"/>
          </w:p>
        </w:tc>
      </w:tr>
    </w:tbl>
    <w:p w:rsidR="00DA7089" w:rsidRPr="00C0343C" w:rsidRDefault="00DA7089" w:rsidP="00DA7089">
      <w:pPr>
        <w:spacing w:after="120" w:line="264" w:lineRule="atLeast"/>
        <w:rPr>
          <w:b/>
          <w:sz w:val="28"/>
          <w:szCs w:val="28"/>
          <w:u w:val="single"/>
        </w:rPr>
      </w:pPr>
    </w:p>
    <w:p w:rsidR="00DA7089" w:rsidRPr="00C0343C" w:rsidRDefault="00DA7089" w:rsidP="00DA7089">
      <w:pPr>
        <w:spacing w:after="120" w:line="264" w:lineRule="atLeast"/>
        <w:rPr>
          <w:b/>
          <w:sz w:val="28"/>
          <w:szCs w:val="28"/>
          <w:u w:val="single"/>
        </w:rPr>
      </w:pPr>
    </w:p>
    <w:tbl>
      <w:tblPr>
        <w:tblStyle w:val="TableGrid"/>
        <w:tblW w:w="0" w:type="auto"/>
        <w:tblLayout w:type="fixed"/>
        <w:tblLook w:val="04A0"/>
      </w:tblPr>
      <w:tblGrid>
        <w:gridCol w:w="2803"/>
        <w:gridCol w:w="905"/>
        <w:gridCol w:w="1080"/>
        <w:gridCol w:w="900"/>
        <w:gridCol w:w="900"/>
        <w:gridCol w:w="2988"/>
      </w:tblGrid>
      <w:tr w:rsidR="00DA7089" w:rsidRPr="00C0343C" w:rsidTr="00D432B1">
        <w:trPr>
          <w:trHeight w:val="512"/>
        </w:trPr>
        <w:tc>
          <w:tcPr>
            <w:tcW w:w="2803" w:type="dxa"/>
            <w:vMerge w:val="restart"/>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Activities to be            implemented</w:t>
            </w:r>
          </w:p>
        </w:tc>
        <w:tc>
          <w:tcPr>
            <w:tcW w:w="3785" w:type="dxa"/>
            <w:gridSpan w:val="4"/>
            <w:tcBorders>
              <w:bottom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 xml:space="preserve">          Year 4</w:t>
            </w:r>
          </w:p>
        </w:tc>
        <w:tc>
          <w:tcPr>
            <w:tcW w:w="2988" w:type="dxa"/>
            <w:vMerge w:val="restart"/>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 xml:space="preserve">Responsible personal </w:t>
            </w:r>
          </w:p>
        </w:tc>
      </w:tr>
      <w:tr w:rsidR="00DA7089" w:rsidRPr="00C0343C" w:rsidTr="00D432B1">
        <w:trPr>
          <w:trHeight w:val="800"/>
        </w:trPr>
        <w:tc>
          <w:tcPr>
            <w:tcW w:w="2803" w:type="dxa"/>
            <w:vMerge/>
            <w:shd w:val="clear" w:color="auto" w:fill="F2F2F2" w:themeFill="background1" w:themeFillShade="F2"/>
          </w:tcPr>
          <w:p w:rsidR="00DA7089" w:rsidRPr="00C0343C" w:rsidRDefault="00DA7089" w:rsidP="00D432B1">
            <w:pPr>
              <w:spacing w:after="120" w:line="264" w:lineRule="atLeast"/>
              <w:rPr>
                <w:b/>
                <w:sz w:val="28"/>
                <w:szCs w:val="28"/>
                <w:u w:val="single"/>
              </w:rPr>
            </w:pPr>
          </w:p>
        </w:tc>
        <w:tc>
          <w:tcPr>
            <w:tcW w:w="905" w:type="dxa"/>
            <w:tcBorders>
              <w:top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1</w:t>
            </w:r>
            <w:r w:rsidRPr="00C0343C">
              <w:rPr>
                <w:b/>
                <w:sz w:val="28"/>
                <w:szCs w:val="28"/>
                <w:vertAlign w:val="superscript"/>
              </w:rPr>
              <w:t>st</w:t>
            </w:r>
          </w:p>
          <w:p w:rsidR="00DA7089" w:rsidRPr="00C0343C" w:rsidRDefault="00DA7089" w:rsidP="00D432B1">
            <w:pPr>
              <w:spacing w:after="120" w:line="264" w:lineRule="atLeast"/>
              <w:rPr>
                <w:b/>
                <w:sz w:val="28"/>
                <w:szCs w:val="28"/>
              </w:rPr>
            </w:pPr>
            <w:r w:rsidRPr="00C0343C">
              <w:rPr>
                <w:b/>
                <w:sz w:val="28"/>
                <w:szCs w:val="28"/>
              </w:rPr>
              <w:t>Qtr</w:t>
            </w:r>
          </w:p>
        </w:tc>
        <w:tc>
          <w:tcPr>
            <w:tcW w:w="1080" w:type="dxa"/>
            <w:tcBorders>
              <w:top w:val="single" w:sz="4" w:space="0" w:color="auto"/>
              <w:left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2</w:t>
            </w:r>
            <w:r w:rsidRPr="00C0343C">
              <w:rPr>
                <w:b/>
                <w:sz w:val="28"/>
                <w:szCs w:val="28"/>
                <w:vertAlign w:val="superscript"/>
              </w:rPr>
              <w:t>nd</w:t>
            </w:r>
          </w:p>
          <w:p w:rsidR="00DA7089" w:rsidRPr="00C0343C" w:rsidRDefault="00DA7089" w:rsidP="00D432B1">
            <w:pPr>
              <w:spacing w:after="120" w:line="264" w:lineRule="atLeast"/>
              <w:rPr>
                <w:b/>
                <w:sz w:val="28"/>
                <w:szCs w:val="28"/>
              </w:rPr>
            </w:pPr>
            <w:r w:rsidRPr="00C0343C">
              <w:rPr>
                <w:b/>
                <w:sz w:val="28"/>
                <w:szCs w:val="28"/>
              </w:rPr>
              <w:t>Qtr</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vertAlign w:val="superscript"/>
              </w:rPr>
            </w:pPr>
            <w:r w:rsidRPr="00C0343C">
              <w:rPr>
                <w:b/>
                <w:sz w:val="28"/>
                <w:szCs w:val="28"/>
              </w:rPr>
              <w:t>3</w:t>
            </w:r>
            <w:r w:rsidRPr="00C0343C">
              <w:rPr>
                <w:b/>
                <w:sz w:val="28"/>
                <w:szCs w:val="28"/>
                <w:vertAlign w:val="superscript"/>
              </w:rPr>
              <w:t>rd</w:t>
            </w:r>
          </w:p>
          <w:p w:rsidR="00DA7089" w:rsidRPr="00C0343C" w:rsidRDefault="00DA7089" w:rsidP="00D432B1">
            <w:pPr>
              <w:spacing w:after="120" w:line="264" w:lineRule="atLeast"/>
              <w:rPr>
                <w:b/>
                <w:sz w:val="28"/>
                <w:szCs w:val="28"/>
              </w:rPr>
            </w:pPr>
            <w:r w:rsidRPr="00C0343C">
              <w:rPr>
                <w:b/>
                <w:sz w:val="28"/>
                <w:szCs w:val="28"/>
              </w:rPr>
              <w:t>Qtr</w:t>
            </w:r>
          </w:p>
        </w:tc>
        <w:tc>
          <w:tcPr>
            <w:tcW w:w="900" w:type="dxa"/>
            <w:tcBorders>
              <w:top w:val="single" w:sz="4" w:space="0" w:color="auto"/>
              <w:lef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vertAlign w:val="superscript"/>
              </w:rPr>
            </w:pPr>
            <w:r w:rsidRPr="00C0343C">
              <w:rPr>
                <w:b/>
                <w:sz w:val="28"/>
                <w:szCs w:val="28"/>
              </w:rPr>
              <w:t>4</w:t>
            </w:r>
            <w:r w:rsidRPr="00C0343C">
              <w:rPr>
                <w:b/>
                <w:sz w:val="28"/>
                <w:szCs w:val="28"/>
                <w:vertAlign w:val="superscript"/>
              </w:rPr>
              <w:t>th</w:t>
            </w:r>
          </w:p>
          <w:p w:rsidR="00DA7089" w:rsidRPr="00C0343C" w:rsidRDefault="00DA7089" w:rsidP="00D432B1">
            <w:pPr>
              <w:spacing w:after="120" w:line="264" w:lineRule="atLeast"/>
              <w:rPr>
                <w:b/>
                <w:sz w:val="28"/>
                <w:szCs w:val="28"/>
              </w:rPr>
            </w:pPr>
            <w:r w:rsidRPr="00C0343C">
              <w:rPr>
                <w:b/>
                <w:sz w:val="28"/>
                <w:szCs w:val="28"/>
              </w:rPr>
              <w:t>Qtr</w:t>
            </w:r>
          </w:p>
        </w:tc>
        <w:tc>
          <w:tcPr>
            <w:tcW w:w="2988" w:type="dxa"/>
            <w:vMerge/>
            <w:shd w:val="clear" w:color="auto" w:fill="F2F2F2" w:themeFill="background1" w:themeFillShade="F2"/>
          </w:tcPr>
          <w:p w:rsidR="00DA7089" w:rsidRPr="00C0343C" w:rsidRDefault="00DA7089" w:rsidP="00D432B1">
            <w:pPr>
              <w:spacing w:after="120" w:line="264" w:lineRule="atLeast"/>
              <w:rPr>
                <w:b/>
                <w:sz w:val="28"/>
                <w:szCs w:val="28"/>
                <w:u w:val="single"/>
              </w:rPr>
            </w:pPr>
          </w:p>
        </w:tc>
      </w:tr>
      <w:tr w:rsidR="00DA7089" w:rsidRPr="00C0343C" w:rsidTr="00D432B1">
        <w:trPr>
          <w:trHeight w:val="1655"/>
        </w:trPr>
        <w:tc>
          <w:tcPr>
            <w:tcW w:w="2803" w:type="dxa"/>
          </w:tcPr>
          <w:p w:rsidR="00DA7089" w:rsidRPr="00C0343C" w:rsidRDefault="00DA7089" w:rsidP="00D432B1">
            <w:pPr>
              <w:spacing w:after="120" w:line="264" w:lineRule="atLeast"/>
              <w:rPr>
                <w:sz w:val="28"/>
                <w:szCs w:val="28"/>
              </w:rPr>
            </w:pPr>
            <w:r w:rsidRPr="00C0343C">
              <w:rPr>
                <w:sz w:val="28"/>
                <w:szCs w:val="28"/>
              </w:rPr>
              <w:t xml:space="preserve"> Assessment of Implementation of Women projects in Rwanda, Burundi and East of D.R.C Congo</w:t>
            </w:r>
          </w:p>
        </w:tc>
        <w:tc>
          <w:tcPr>
            <w:tcW w:w="905" w:type="dxa"/>
            <w:tcBorders>
              <w:right w:val="single" w:sz="4" w:space="0" w:color="auto"/>
            </w:tcBorders>
            <w:shd w:val="clear" w:color="auto" w:fill="9BBB59" w:themeFill="accent3"/>
          </w:tcPr>
          <w:p w:rsidR="00DA7089" w:rsidRPr="00C0343C" w:rsidRDefault="00DA7089" w:rsidP="00DA7089">
            <w:pPr>
              <w:pStyle w:val="ListParagraph"/>
              <w:numPr>
                <w:ilvl w:val="3"/>
                <w:numId w:val="5"/>
              </w:numPr>
              <w:spacing w:after="120" w:line="264" w:lineRule="atLeast"/>
              <w:rPr>
                <w:sz w:val="28"/>
                <w:szCs w:val="28"/>
                <w:u w:val="single"/>
              </w:rPr>
            </w:pPr>
          </w:p>
          <w:p w:rsidR="00DA7089" w:rsidRPr="00C0343C" w:rsidRDefault="00DA7089" w:rsidP="00D432B1">
            <w:pPr>
              <w:ind w:left="2610"/>
              <w:rPr>
                <w:sz w:val="28"/>
                <w:szCs w:val="28"/>
              </w:rPr>
            </w:pPr>
          </w:p>
          <w:p w:rsidR="00DA7089" w:rsidRPr="00C0343C" w:rsidRDefault="00DA7089" w:rsidP="00DA7089">
            <w:pPr>
              <w:pStyle w:val="ListParagraph"/>
              <w:numPr>
                <w:ilvl w:val="0"/>
                <w:numId w:val="7"/>
              </w:numPr>
              <w:rPr>
                <w:sz w:val="28"/>
                <w:szCs w:val="28"/>
              </w:rPr>
            </w:pPr>
          </w:p>
          <w:p w:rsidR="00DA7089" w:rsidRPr="00C0343C" w:rsidRDefault="00DA7089" w:rsidP="00DA7089">
            <w:pPr>
              <w:pStyle w:val="ListParagraph"/>
              <w:numPr>
                <w:ilvl w:val="0"/>
                <w:numId w:val="7"/>
              </w:numPr>
              <w:rPr>
                <w:sz w:val="28"/>
                <w:szCs w:val="28"/>
              </w:rPr>
            </w:pPr>
          </w:p>
        </w:tc>
        <w:tc>
          <w:tcPr>
            <w:tcW w:w="1080" w:type="dxa"/>
            <w:tcBorders>
              <w:left w:val="single" w:sz="4" w:space="0" w:color="auto"/>
              <w:bottom w:val="single" w:sz="4" w:space="0" w:color="000000" w:themeColor="text1"/>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A7089">
            <w:pPr>
              <w:pStyle w:val="ListParagraph"/>
              <w:numPr>
                <w:ilvl w:val="0"/>
                <w:numId w:val="6"/>
              </w:num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b/>
                <w:sz w:val="28"/>
                <w:szCs w:val="28"/>
                <w:u w:val="single"/>
              </w:rPr>
            </w:pPr>
            <w:r w:rsidRPr="00C0343C">
              <w:rPr>
                <w:sz w:val="28"/>
                <w:szCs w:val="28"/>
              </w:rPr>
              <w:t xml:space="preserve">Head Quarters of </w:t>
            </w:r>
            <w:proofErr w:type="spellStart"/>
            <w:r w:rsidRPr="00C0343C">
              <w:rPr>
                <w:sz w:val="28"/>
                <w:szCs w:val="28"/>
              </w:rPr>
              <w:t>shechem</w:t>
            </w:r>
            <w:proofErr w:type="spellEnd"/>
            <w:r w:rsidRPr="00C0343C">
              <w:rPr>
                <w:sz w:val="28"/>
                <w:szCs w:val="28"/>
              </w:rPr>
              <w:t xml:space="preserve"> and Coordinators in Charge  of women projects in  those countries(Rwanda, Burundi &amp; East of D.R.C Congo)</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Assessment of Implementation of Orphans children project in Burundi and East of D.R.C Congo</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bottom w:val="nil"/>
              <w:right w:val="single" w:sz="4" w:space="0" w:color="auto"/>
            </w:tcBorders>
            <w:shd w:val="clear" w:color="auto" w:fill="9BBB59" w:themeFill="accent3"/>
          </w:tcPr>
          <w:p w:rsidR="00DA7089" w:rsidRPr="00C0343C" w:rsidRDefault="00DA7089" w:rsidP="00D432B1">
            <w:pPr>
              <w:spacing w:after="120" w:line="264" w:lineRule="atLeast"/>
              <w:ind w:left="360"/>
              <w:rPr>
                <w:b/>
                <w:sz w:val="28"/>
                <w:szCs w:val="28"/>
                <w:u w:val="single"/>
              </w:rPr>
            </w:pPr>
          </w:p>
          <w:p w:rsidR="00DA7089" w:rsidRPr="00C0343C" w:rsidRDefault="00DA7089" w:rsidP="00DA7089">
            <w:pPr>
              <w:pStyle w:val="ListParagraph"/>
              <w:numPr>
                <w:ilvl w:val="0"/>
                <w:numId w:val="8"/>
              </w:numPr>
              <w:rPr>
                <w:color w:val="0D0D0D" w:themeColor="text1" w:themeTint="F2"/>
                <w:sz w:val="28"/>
                <w:szCs w:val="28"/>
              </w:rPr>
            </w:pPr>
          </w:p>
          <w:p w:rsidR="00DA7089" w:rsidRPr="00C0343C" w:rsidRDefault="00DA7089" w:rsidP="00DA7089">
            <w:pPr>
              <w:pStyle w:val="ListParagraph"/>
              <w:numPr>
                <w:ilvl w:val="3"/>
                <w:numId w:val="5"/>
              </w:numPr>
              <w:rPr>
                <w:sz w:val="28"/>
                <w:szCs w:val="28"/>
              </w:rPr>
            </w:pPr>
          </w:p>
          <w:p w:rsidR="00DA7089" w:rsidRPr="00C0343C" w:rsidRDefault="00DA7089" w:rsidP="00D432B1">
            <w:pPr>
              <w:rPr>
                <w:sz w:val="28"/>
                <w:szCs w:val="28"/>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b/>
                <w:sz w:val="28"/>
                <w:szCs w:val="28"/>
                <w:u w:val="single"/>
              </w:rPr>
            </w:pPr>
            <w:r w:rsidRPr="00C0343C">
              <w:rPr>
                <w:sz w:val="28"/>
                <w:szCs w:val="28"/>
              </w:rPr>
              <w:t xml:space="preserve"> Head Quarters of </w:t>
            </w:r>
            <w:proofErr w:type="spellStart"/>
            <w:r w:rsidRPr="00C0343C">
              <w:rPr>
                <w:sz w:val="28"/>
                <w:szCs w:val="28"/>
              </w:rPr>
              <w:t>Shechem</w:t>
            </w:r>
            <w:proofErr w:type="spellEnd"/>
            <w:r w:rsidRPr="00C0343C">
              <w:rPr>
                <w:sz w:val="28"/>
                <w:szCs w:val="28"/>
              </w:rPr>
              <w:t xml:space="preserve"> and Coordinators in Charge  of Children Project in Burundi and East of D.R.C Congo</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Assessment of Implementation of Youth project in Rwanda, Burundi and East of D.R.C</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top w:val="nil"/>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shd w:val="clear" w:color="auto" w:fill="9BBB59" w:themeFill="accent3"/>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 xml:space="preserve"> Head Quarters of </w:t>
            </w:r>
            <w:proofErr w:type="spellStart"/>
            <w:r w:rsidRPr="00C0343C">
              <w:rPr>
                <w:sz w:val="28"/>
                <w:szCs w:val="28"/>
              </w:rPr>
              <w:t>Shechem</w:t>
            </w:r>
            <w:proofErr w:type="spellEnd"/>
            <w:r w:rsidRPr="00C0343C">
              <w:rPr>
                <w:sz w:val="28"/>
                <w:szCs w:val="28"/>
              </w:rPr>
              <w:t xml:space="preserve"> Coordinators in charge  of youth  in those countries</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 xml:space="preserve">Assessment of Providing good water in rule areas and construction of wells near the village in Burundi and East of </w:t>
            </w:r>
            <w:r w:rsidRPr="00C0343C">
              <w:rPr>
                <w:sz w:val="28"/>
                <w:szCs w:val="28"/>
              </w:rPr>
              <w:lastRenderedPageBreak/>
              <w:t>D.R.C Congo</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shd w:val="clear" w:color="auto" w:fill="9BBB59" w:themeFill="accent3"/>
          </w:tcPr>
          <w:p w:rsidR="00DA7089" w:rsidRPr="00C0343C" w:rsidRDefault="00DA7089" w:rsidP="00D432B1">
            <w:pPr>
              <w:spacing w:after="120" w:line="264" w:lineRule="atLeast"/>
              <w:ind w:left="450"/>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 xml:space="preserve">Head Quarters of </w:t>
            </w:r>
            <w:proofErr w:type="spellStart"/>
            <w:r w:rsidRPr="00C0343C">
              <w:rPr>
                <w:sz w:val="28"/>
                <w:szCs w:val="28"/>
              </w:rPr>
              <w:t>shechem</w:t>
            </w:r>
            <w:proofErr w:type="spellEnd"/>
            <w:r w:rsidRPr="00C0343C">
              <w:rPr>
                <w:sz w:val="28"/>
                <w:szCs w:val="28"/>
              </w:rPr>
              <w:t xml:space="preserve">  and its Civil engineer in charge of construction in Burundi and East of D.R.C Congo</w:t>
            </w:r>
          </w:p>
        </w:tc>
      </w:tr>
      <w:tr w:rsidR="00DA7089" w:rsidRPr="00C0343C" w:rsidTr="00D432B1">
        <w:trPr>
          <w:trHeight w:val="1340"/>
        </w:trPr>
        <w:tc>
          <w:tcPr>
            <w:tcW w:w="2803" w:type="dxa"/>
          </w:tcPr>
          <w:p w:rsidR="00DA7089" w:rsidRPr="00C0343C" w:rsidRDefault="00DA7089" w:rsidP="00D432B1">
            <w:pPr>
              <w:spacing w:after="120" w:line="264" w:lineRule="atLeast"/>
              <w:rPr>
                <w:sz w:val="28"/>
                <w:szCs w:val="28"/>
              </w:rPr>
            </w:pPr>
            <w:r w:rsidRPr="00C0343C">
              <w:rPr>
                <w:sz w:val="28"/>
                <w:szCs w:val="28"/>
              </w:rPr>
              <w:lastRenderedPageBreak/>
              <w:t>Final yearly close out report of activities carried out  while this  4</w:t>
            </w:r>
            <w:r w:rsidRPr="00C0343C">
              <w:rPr>
                <w:sz w:val="28"/>
                <w:szCs w:val="28"/>
                <w:vertAlign w:val="superscript"/>
              </w:rPr>
              <w:t>th</w:t>
            </w:r>
            <w:r w:rsidRPr="00C0343C">
              <w:rPr>
                <w:sz w:val="28"/>
                <w:szCs w:val="28"/>
              </w:rPr>
              <w:t xml:space="preserve"> year  and providing it to all our sponsors</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shd w:val="clear" w:color="auto" w:fill="9BBB59" w:themeFill="accent3"/>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 xml:space="preserve">Head quarters of </w:t>
            </w:r>
            <w:proofErr w:type="spellStart"/>
            <w:r w:rsidRPr="00C0343C">
              <w:rPr>
                <w:sz w:val="28"/>
                <w:szCs w:val="28"/>
              </w:rPr>
              <w:t>Shechem</w:t>
            </w:r>
            <w:proofErr w:type="spellEnd"/>
          </w:p>
        </w:tc>
      </w:tr>
    </w:tbl>
    <w:p w:rsidR="00DA7089" w:rsidRPr="00C0343C" w:rsidRDefault="00DA7089" w:rsidP="00DA7089">
      <w:pPr>
        <w:spacing w:after="120" w:line="264" w:lineRule="atLeast"/>
        <w:rPr>
          <w:b/>
          <w:sz w:val="28"/>
          <w:szCs w:val="28"/>
          <w:u w:val="single"/>
        </w:rPr>
      </w:pPr>
    </w:p>
    <w:p w:rsidR="00C0343C" w:rsidRPr="00C0343C" w:rsidRDefault="00C0343C" w:rsidP="00DA7089">
      <w:pPr>
        <w:spacing w:after="120" w:line="264" w:lineRule="atLeast"/>
        <w:rPr>
          <w:b/>
          <w:sz w:val="28"/>
          <w:szCs w:val="28"/>
          <w:u w:val="single"/>
        </w:rPr>
      </w:pPr>
    </w:p>
    <w:p w:rsidR="00DA7089" w:rsidRPr="00C0343C" w:rsidRDefault="00DA7089" w:rsidP="00DA7089">
      <w:pPr>
        <w:spacing w:after="120" w:line="264" w:lineRule="atLeast"/>
        <w:rPr>
          <w:b/>
          <w:sz w:val="28"/>
          <w:szCs w:val="28"/>
          <w:u w:val="single"/>
        </w:rPr>
      </w:pPr>
    </w:p>
    <w:tbl>
      <w:tblPr>
        <w:tblStyle w:val="TableGrid"/>
        <w:tblW w:w="0" w:type="auto"/>
        <w:tblLayout w:type="fixed"/>
        <w:tblLook w:val="04A0"/>
      </w:tblPr>
      <w:tblGrid>
        <w:gridCol w:w="2803"/>
        <w:gridCol w:w="905"/>
        <w:gridCol w:w="1080"/>
        <w:gridCol w:w="900"/>
        <w:gridCol w:w="900"/>
        <w:gridCol w:w="2988"/>
      </w:tblGrid>
      <w:tr w:rsidR="00DA7089" w:rsidRPr="00C0343C" w:rsidTr="00D432B1">
        <w:trPr>
          <w:trHeight w:val="512"/>
        </w:trPr>
        <w:tc>
          <w:tcPr>
            <w:tcW w:w="2803" w:type="dxa"/>
            <w:vMerge w:val="restart"/>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Activities to be            implemented</w:t>
            </w:r>
          </w:p>
        </w:tc>
        <w:tc>
          <w:tcPr>
            <w:tcW w:w="3785" w:type="dxa"/>
            <w:gridSpan w:val="4"/>
            <w:tcBorders>
              <w:bottom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 xml:space="preserve">          Year 5</w:t>
            </w:r>
          </w:p>
        </w:tc>
        <w:tc>
          <w:tcPr>
            <w:tcW w:w="2988" w:type="dxa"/>
            <w:vMerge w:val="restart"/>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 xml:space="preserve">Responsible personal </w:t>
            </w:r>
          </w:p>
        </w:tc>
      </w:tr>
      <w:tr w:rsidR="00DA7089" w:rsidRPr="00C0343C" w:rsidTr="00D432B1">
        <w:trPr>
          <w:trHeight w:val="800"/>
        </w:trPr>
        <w:tc>
          <w:tcPr>
            <w:tcW w:w="2803" w:type="dxa"/>
            <w:vMerge/>
            <w:shd w:val="clear" w:color="auto" w:fill="F2F2F2" w:themeFill="background1" w:themeFillShade="F2"/>
          </w:tcPr>
          <w:p w:rsidR="00DA7089" w:rsidRPr="00C0343C" w:rsidRDefault="00DA7089" w:rsidP="00D432B1">
            <w:pPr>
              <w:spacing w:after="120" w:line="264" w:lineRule="atLeast"/>
              <w:rPr>
                <w:b/>
                <w:sz w:val="28"/>
                <w:szCs w:val="28"/>
                <w:u w:val="single"/>
              </w:rPr>
            </w:pPr>
          </w:p>
        </w:tc>
        <w:tc>
          <w:tcPr>
            <w:tcW w:w="905" w:type="dxa"/>
            <w:tcBorders>
              <w:top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1</w:t>
            </w:r>
            <w:r w:rsidRPr="00C0343C">
              <w:rPr>
                <w:b/>
                <w:sz w:val="28"/>
                <w:szCs w:val="28"/>
                <w:vertAlign w:val="superscript"/>
              </w:rPr>
              <w:t>st</w:t>
            </w:r>
          </w:p>
          <w:p w:rsidR="00DA7089" w:rsidRPr="00C0343C" w:rsidRDefault="00DA7089" w:rsidP="00D432B1">
            <w:pPr>
              <w:spacing w:after="120" w:line="264" w:lineRule="atLeast"/>
              <w:rPr>
                <w:b/>
                <w:sz w:val="28"/>
                <w:szCs w:val="28"/>
              </w:rPr>
            </w:pPr>
            <w:r w:rsidRPr="00C0343C">
              <w:rPr>
                <w:b/>
                <w:sz w:val="28"/>
                <w:szCs w:val="28"/>
              </w:rPr>
              <w:t>Qtr</w:t>
            </w:r>
          </w:p>
        </w:tc>
        <w:tc>
          <w:tcPr>
            <w:tcW w:w="1080" w:type="dxa"/>
            <w:tcBorders>
              <w:top w:val="single" w:sz="4" w:space="0" w:color="auto"/>
              <w:left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rPr>
            </w:pPr>
            <w:r w:rsidRPr="00C0343C">
              <w:rPr>
                <w:b/>
                <w:sz w:val="28"/>
                <w:szCs w:val="28"/>
              </w:rPr>
              <w:t>2</w:t>
            </w:r>
            <w:r w:rsidRPr="00C0343C">
              <w:rPr>
                <w:b/>
                <w:sz w:val="28"/>
                <w:szCs w:val="28"/>
                <w:vertAlign w:val="superscript"/>
              </w:rPr>
              <w:t>nd</w:t>
            </w:r>
          </w:p>
          <w:p w:rsidR="00DA7089" w:rsidRPr="00C0343C" w:rsidRDefault="00DA7089" w:rsidP="00D432B1">
            <w:pPr>
              <w:spacing w:after="120" w:line="264" w:lineRule="atLeast"/>
              <w:rPr>
                <w:b/>
                <w:sz w:val="28"/>
                <w:szCs w:val="28"/>
              </w:rPr>
            </w:pPr>
            <w:r w:rsidRPr="00C0343C">
              <w:rPr>
                <w:b/>
                <w:sz w:val="28"/>
                <w:szCs w:val="28"/>
              </w:rPr>
              <w:t>Qtr</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vertAlign w:val="superscript"/>
              </w:rPr>
            </w:pPr>
            <w:r w:rsidRPr="00C0343C">
              <w:rPr>
                <w:b/>
                <w:sz w:val="28"/>
                <w:szCs w:val="28"/>
              </w:rPr>
              <w:t>3</w:t>
            </w:r>
            <w:r w:rsidRPr="00C0343C">
              <w:rPr>
                <w:b/>
                <w:sz w:val="28"/>
                <w:szCs w:val="28"/>
                <w:vertAlign w:val="superscript"/>
              </w:rPr>
              <w:t>rd</w:t>
            </w:r>
          </w:p>
          <w:p w:rsidR="00DA7089" w:rsidRPr="00C0343C" w:rsidRDefault="00DA7089" w:rsidP="00D432B1">
            <w:pPr>
              <w:spacing w:after="120" w:line="264" w:lineRule="atLeast"/>
              <w:rPr>
                <w:b/>
                <w:sz w:val="28"/>
                <w:szCs w:val="28"/>
              </w:rPr>
            </w:pPr>
            <w:r w:rsidRPr="00C0343C">
              <w:rPr>
                <w:b/>
                <w:sz w:val="28"/>
                <w:szCs w:val="28"/>
              </w:rPr>
              <w:t>Qtr</w:t>
            </w:r>
          </w:p>
        </w:tc>
        <w:tc>
          <w:tcPr>
            <w:tcW w:w="900" w:type="dxa"/>
            <w:tcBorders>
              <w:top w:val="single" w:sz="4" w:space="0" w:color="auto"/>
              <w:left w:val="single" w:sz="4" w:space="0" w:color="auto"/>
            </w:tcBorders>
            <w:shd w:val="clear" w:color="auto" w:fill="F2F2F2" w:themeFill="background1" w:themeFillShade="F2"/>
          </w:tcPr>
          <w:p w:rsidR="00DA7089" w:rsidRPr="00C0343C" w:rsidRDefault="00DA7089" w:rsidP="00D432B1">
            <w:pPr>
              <w:spacing w:after="120" w:line="264" w:lineRule="atLeast"/>
              <w:rPr>
                <w:b/>
                <w:sz w:val="28"/>
                <w:szCs w:val="28"/>
                <w:vertAlign w:val="superscript"/>
              </w:rPr>
            </w:pPr>
            <w:r w:rsidRPr="00C0343C">
              <w:rPr>
                <w:b/>
                <w:sz w:val="28"/>
                <w:szCs w:val="28"/>
              </w:rPr>
              <w:t>4</w:t>
            </w:r>
            <w:r w:rsidRPr="00C0343C">
              <w:rPr>
                <w:b/>
                <w:sz w:val="28"/>
                <w:szCs w:val="28"/>
                <w:vertAlign w:val="superscript"/>
              </w:rPr>
              <w:t>th</w:t>
            </w:r>
          </w:p>
          <w:p w:rsidR="00DA7089" w:rsidRPr="00C0343C" w:rsidRDefault="00DA7089" w:rsidP="00D432B1">
            <w:pPr>
              <w:spacing w:after="120" w:line="264" w:lineRule="atLeast"/>
              <w:rPr>
                <w:b/>
                <w:sz w:val="28"/>
                <w:szCs w:val="28"/>
              </w:rPr>
            </w:pPr>
            <w:r w:rsidRPr="00C0343C">
              <w:rPr>
                <w:b/>
                <w:sz w:val="28"/>
                <w:szCs w:val="28"/>
              </w:rPr>
              <w:t>Qtr</w:t>
            </w:r>
          </w:p>
        </w:tc>
        <w:tc>
          <w:tcPr>
            <w:tcW w:w="2988" w:type="dxa"/>
            <w:vMerge/>
            <w:shd w:val="clear" w:color="auto" w:fill="F2F2F2" w:themeFill="background1" w:themeFillShade="F2"/>
          </w:tcPr>
          <w:p w:rsidR="00DA7089" w:rsidRPr="00C0343C" w:rsidRDefault="00DA7089" w:rsidP="00D432B1">
            <w:pPr>
              <w:spacing w:after="120" w:line="264" w:lineRule="atLeast"/>
              <w:rPr>
                <w:b/>
                <w:sz w:val="28"/>
                <w:szCs w:val="28"/>
                <w:u w:val="single"/>
              </w:rPr>
            </w:pPr>
          </w:p>
        </w:tc>
      </w:tr>
      <w:tr w:rsidR="00DA7089" w:rsidRPr="00C0343C" w:rsidTr="00D432B1">
        <w:trPr>
          <w:trHeight w:val="1907"/>
        </w:trPr>
        <w:tc>
          <w:tcPr>
            <w:tcW w:w="2803" w:type="dxa"/>
          </w:tcPr>
          <w:p w:rsidR="00DA7089" w:rsidRPr="00C0343C" w:rsidRDefault="00DA7089" w:rsidP="00D432B1">
            <w:pPr>
              <w:spacing w:after="120" w:line="264" w:lineRule="atLeast"/>
              <w:rPr>
                <w:sz w:val="28"/>
                <w:szCs w:val="28"/>
              </w:rPr>
            </w:pPr>
            <w:r w:rsidRPr="00C0343C">
              <w:rPr>
                <w:sz w:val="28"/>
                <w:szCs w:val="28"/>
              </w:rPr>
              <w:t>Enhance and fill the gaps while the Implementation of Women projects in Rwanda, Burundi and East of D.R.C Congo after discovering  and removing the obstacles</w:t>
            </w:r>
          </w:p>
        </w:tc>
        <w:tc>
          <w:tcPr>
            <w:tcW w:w="905" w:type="dxa"/>
            <w:tcBorders>
              <w:right w:val="single" w:sz="4" w:space="0" w:color="auto"/>
            </w:tcBorders>
            <w:shd w:val="clear" w:color="auto" w:fill="9BBB59" w:themeFill="accent3"/>
          </w:tcPr>
          <w:p w:rsidR="00DA7089" w:rsidRPr="00C0343C" w:rsidRDefault="00DA7089" w:rsidP="00DA7089">
            <w:pPr>
              <w:pStyle w:val="ListParagraph"/>
              <w:numPr>
                <w:ilvl w:val="3"/>
                <w:numId w:val="5"/>
              </w:numPr>
              <w:spacing w:after="120" w:line="264" w:lineRule="atLeast"/>
              <w:rPr>
                <w:sz w:val="28"/>
                <w:szCs w:val="28"/>
                <w:u w:val="single"/>
              </w:rPr>
            </w:pPr>
          </w:p>
          <w:p w:rsidR="00DA7089" w:rsidRPr="00C0343C" w:rsidRDefault="00DA7089" w:rsidP="00D432B1">
            <w:pPr>
              <w:ind w:left="2610"/>
              <w:rPr>
                <w:sz w:val="28"/>
                <w:szCs w:val="28"/>
              </w:rPr>
            </w:pPr>
          </w:p>
          <w:p w:rsidR="00DA7089" w:rsidRPr="00C0343C" w:rsidRDefault="00DA7089" w:rsidP="00DA7089">
            <w:pPr>
              <w:pStyle w:val="ListParagraph"/>
              <w:numPr>
                <w:ilvl w:val="0"/>
                <w:numId w:val="7"/>
              </w:numPr>
              <w:rPr>
                <w:sz w:val="28"/>
                <w:szCs w:val="28"/>
              </w:rPr>
            </w:pPr>
          </w:p>
          <w:p w:rsidR="00DA7089" w:rsidRPr="00C0343C" w:rsidRDefault="00DA7089" w:rsidP="00DA7089">
            <w:pPr>
              <w:pStyle w:val="ListParagraph"/>
              <w:numPr>
                <w:ilvl w:val="0"/>
                <w:numId w:val="7"/>
              </w:numPr>
              <w:rPr>
                <w:sz w:val="28"/>
                <w:szCs w:val="28"/>
              </w:rPr>
            </w:pPr>
          </w:p>
        </w:tc>
        <w:tc>
          <w:tcPr>
            <w:tcW w:w="1080" w:type="dxa"/>
            <w:tcBorders>
              <w:left w:val="single" w:sz="4" w:space="0" w:color="auto"/>
              <w:bottom w:val="single" w:sz="4" w:space="0" w:color="000000" w:themeColor="text1"/>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A7089">
            <w:pPr>
              <w:pStyle w:val="ListParagraph"/>
              <w:numPr>
                <w:ilvl w:val="0"/>
                <w:numId w:val="6"/>
              </w:num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b/>
                <w:sz w:val="28"/>
                <w:szCs w:val="28"/>
                <w:u w:val="single"/>
              </w:rPr>
            </w:pPr>
            <w:r w:rsidRPr="00C0343C">
              <w:rPr>
                <w:sz w:val="28"/>
                <w:szCs w:val="28"/>
              </w:rPr>
              <w:t xml:space="preserve"> Head Quarters of </w:t>
            </w:r>
            <w:proofErr w:type="spellStart"/>
            <w:r w:rsidRPr="00C0343C">
              <w:rPr>
                <w:sz w:val="28"/>
                <w:szCs w:val="28"/>
              </w:rPr>
              <w:t>Shechem</w:t>
            </w:r>
            <w:proofErr w:type="spellEnd"/>
            <w:r w:rsidRPr="00C0343C">
              <w:rPr>
                <w:sz w:val="28"/>
                <w:szCs w:val="28"/>
              </w:rPr>
              <w:t xml:space="preserve"> and Coordinators in Charge  of women projects in  those countries(Rwanda, Burundi &amp; East of D.R.C Congo)</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Enhance and Fill the gaps while the  Implementation of Orphans children project in Burundi and East of D.R.C Congo after discovering and removing the obstacles</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bottom w:val="nil"/>
              <w:right w:val="single" w:sz="4" w:space="0" w:color="auto"/>
            </w:tcBorders>
            <w:shd w:val="clear" w:color="auto" w:fill="9BBB59" w:themeFill="accent3"/>
          </w:tcPr>
          <w:p w:rsidR="00DA7089" w:rsidRPr="00C0343C" w:rsidRDefault="00DA7089" w:rsidP="00D432B1">
            <w:pPr>
              <w:spacing w:after="120" w:line="264" w:lineRule="atLeast"/>
              <w:ind w:left="360"/>
              <w:rPr>
                <w:b/>
                <w:sz w:val="28"/>
                <w:szCs w:val="28"/>
                <w:u w:val="single"/>
              </w:rPr>
            </w:pPr>
          </w:p>
          <w:p w:rsidR="00DA7089" w:rsidRPr="00C0343C" w:rsidRDefault="00DA7089" w:rsidP="00DA7089">
            <w:pPr>
              <w:pStyle w:val="ListParagraph"/>
              <w:numPr>
                <w:ilvl w:val="0"/>
                <w:numId w:val="8"/>
              </w:numPr>
              <w:rPr>
                <w:color w:val="0D0D0D" w:themeColor="text1" w:themeTint="F2"/>
                <w:sz w:val="28"/>
                <w:szCs w:val="28"/>
              </w:rPr>
            </w:pPr>
          </w:p>
          <w:p w:rsidR="00DA7089" w:rsidRPr="00C0343C" w:rsidRDefault="00DA7089" w:rsidP="00DA7089">
            <w:pPr>
              <w:pStyle w:val="ListParagraph"/>
              <w:numPr>
                <w:ilvl w:val="3"/>
                <w:numId w:val="5"/>
              </w:numPr>
              <w:rPr>
                <w:sz w:val="28"/>
                <w:szCs w:val="28"/>
              </w:rPr>
            </w:pPr>
          </w:p>
          <w:p w:rsidR="00DA7089" w:rsidRPr="00C0343C" w:rsidRDefault="00DA7089" w:rsidP="00D432B1">
            <w:pPr>
              <w:rPr>
                <w:sz w:val="28"/>
                <w:szCs w:val="28"/>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b/>
                <w:sz w:val="28"/>
                <w:szCs w:val="28"/>
                <w:u w:val="single"/>
              </w:rPr>
            </w:pPr>
            <w:r w:rsidRPr="00C0343C">
              <w:rPr>
                <w:sz w:val="28"/>
                <w:szCs w:val="28"/>
              </w:rPr>
              <w:t xml:space="preserve">Head Quarters of </w:t>
            </w:r>
            <w:proofErr w:type="spellStart"/>
            <w:r w:rsidRPr="00C0343C">
              <w:rPr>
                <w:sz w:val="28"/>
                <w:szCs w:val="28"/>
              </w:rPr>
              <w:t>Shechem</w:t>
            </w:r>
            <w:proofErr w:type="spellEnd"/>
            <w:r w:rsidRPr="00C0343C">
              <w:rPr>
                <w:sz w:val="28"/>
                <w:szCs w:val="28"/>
              </w:rPr>
              <w:t xml:space="preserve">  and Coordinators in Charge  of Children Project   in those countries</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lastRenderedPageBreak/>
              <w:t>Enhance and fill the gaps while the Implementation of Youth project in Rwanda, Burundi and East of D.R.C after discovering and removing the obstacles</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top w:val="nil"/>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shd w:val="clear" w:color="auto" w:fill="9BBB59" w:themeFill="accent3"/>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Head Quarters and Coordinators in charge  of youth   in those countries</w:t>
            </w:r>
          </w:p>
        </w:tc>
      </w:tr>
      <w:tr w:rsidR="00DA7089" w:rsidRPr="00C0343C" w:rsidTr="00D432B1">
        <w:trPr>
          <w:trHeight w:val="1250"/>
        </w:trPr>
        <w:tc>
          <w:tcPr>
            <w:tcW w:w="2803" w:type="dxa"/>
          </w:tcPr>
          <w:p w:rsidR="00DA7089" w:rsidRPr="00C0343C" w:rsidRDefault="00DA7089" w:rsidP="00D432B1">
            <w:pPr>
              <w:spacing w:after="120" w:line="264" w:lineRule="atLeast"/>
              <w:rPr>
                <w:sz w:val="28"/>
                <w:szCs w:val="28"/>
              </w:rPr>
            </w:pPr>
            <w:r w:rsidRPr="00C0343C">
              <w:rPr>
                <w:sz w:val="28"/>
                <w:szCs w:val="28"/>
              </w:rPr>
              <w:t xml:space="preserve"> Enhance and fill the gaps in Providing good water in rule areas and construction of wells near the village in Burundi and East of D.R.C Congo</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shd w:val="clear" w:color="auto" w:fill="9BBB59" w:themeFill="accent3"/>
          </w:tcPr>
          <w:p w:rsidR="00DA7089" w:rsidRPr="00C0343C" w:rsidRDefault="00DA7089" w:rsidP="00D432B1">
            <w:pPr>
              <w:spacing w:after="120" w:line="264" w:lineRule="atLeast"/>
              <w:ind w:left="450"/>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 xml:space="preserve">Head Quarters of </w:t>
            </w:r>
            <w:proofErr w:type="spellStart"/>
            <w:r w:rsidRPr="00C0343C">
              <w:rPr>
                <w:sz w:val="28"/>
                <w:szCs w:val="28"/>
              </w:rPr>
              <w:t>Shechem</w:t>
            </w:r>
            <w:proofErr w:type="spellEnd"/>
            <w:r w:rsidRPr="00C0343C">
              <w:rPr>
                <w:sz w:val="28"/>
                <w:szCs w:val="28"/>
              </w:rPr>
              <w:t xml:space="preserve"> and its  Civil engineer in charge of construction in Burundi and East of D.R.C Congo</w:t>
            </w:r>
          </w:p>
        </w:tc>
      </w:tr>
      <w:tr w:rsidR="00DA7089" w:rsidRPr="00C0343C" w:rsidTr="00D432B1">
        <w:trPr>
          <w:trHeight w:val="1340"/>
        </w:trPr>
        <w:tc>
          <w:tcPr>
            <w:tcW w:w="2803" w:type="dxa"/>
          </w:tcPr>
          <w:p w:rsidR="00DA7089" w:rsidRPr="00C0343C" w:rsidRDefault="00DA7089" w:rsidP="00D432B1">
            <w:pPr>
              <w:spacing w:after="120" w:line="264" w:lineRule="atLeast"/>
              <w:rPr>
                <w:sz w:val="28"/>
                <w:szCs w:val="28"/>
              </w:rPr>
            </w:pPr>
            <w:r w:rsidRPr="00C0343C">
              <w:rPr>
                <w:sz w:val="28"/>
                <w:szCs w:val="28"/>
              </w:rPr>
              <w:t>Final yearly close out report of activities carried out while this  5</w:t>
            </w:r>
            <w:r w:rsidRPr="00C0343C">
              <w:rPr>
                <w:sz w:val="28"/>
                <w:szCs w:val="28"/>
                <w:vertAlign w:val="superscript"/>
              </w:rPr>
              <w:t>th</w:t>
            </w:r>
            <w:r w:rsidRPr="00C0343C">
              <w:rPr>
                <w:sz w:val="28"/>
                <w:szCs w:val="28"/>
              </w:rPr>
              <w:t xml:space="preserve">  year</w:t>
            </w:r>
          </w:p>
        </w:tc>
        <w:tc>
          <w:tcPr>
            <w:tcW w:w="905" w:type="dxa"/>
            <w:tcBorders>
              <w:right w:val="single" w:sz="4" w:space="0" w:color="auto"/>
            </w:tcBorders>
          </w:tcPr>
          <w:p w:rsidR="00DA7089" w:rsidRPr="00C0343C" w:rsidRDefault="00DA7089" w:rsidP="00D432B1">
            <w:pPr>
              <w:spacing w:after="120" w:line="264" w:lineRule="atLeast"/>
              <w:rPr>
                <w:b/>
                <w:sz w:val="28"/>
                <w:szCs w:val="28"/>
                <w:u w:val="single"/>
              </w:rPr>
            </w:pPr>
          </w:p>
        </w:tc>
        <w:tc>
          <w:tcPr>
            <w:tcW w:w="108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right w:val="single" w:sz="4" w:space="0" w:color="auto"/>
            </w:tcBorders>
          </w:tcPr>
          <w:p w:rsidR="00DA7089" w:rsidRPr="00C0343C" w:rsidRDefault="00DA7089" w:rsidP="00D432B1">
            <w:pPr>
              <w:spacing w:after="120" w:line="264" w:lineRule="atLeast"/>
              <w:rPr>
                <w:b/>
                <w:sz w:val="28"/>
                <w:szCs w:val="28"/>
                <w:u w:val="single"/>
              </w:rPr>
            </w:pPr>
          </w:p>
        </w:tc>
        <w:tc>
          <w:tcPr>
            <w:tcW w:w="900" w:type="dxa"/>
            <w:tcBorders>
              <w:left w:val="single" w:sz="4" w:space="0" w:color="auto"/>
            </w:tcBorders>
            <w:shd w:val="clear" w:color="auto" w:fill="9BBB59" w:themeFill="accent3"/>
          </w:tcPr>
          <w:p w:rsidR="00DA7089" w:rsidRPr="00C0343C" w:rsidRDefault="00DA7089" w:rsidP="00D432B1">
            <w:pPr>
              <w:spacing w:after="120" w:line="264" w:lineRule="atLeast"/>
              <w:rPr>
                <w:b/>
                <w:sz w:val="28"/>
                <w:szCs w:val="28"/>
                <w:u w:val="single"/>
              </w:rPr>
            </w:pPr>
          </w:p>
        </w:tc>
        <w:tc>
          <w:tcPr>
            <w:tcW w:w="2988" w:type="dxa"/>
          </w:tcPr>
          <w:p w:rsidR="00DA7089" w:rsidRPr="00C0343C" w:rsidRDefault="00DA7089" w:rsidP="00D432B1">
            <w:pPr>
              <w:spacing w:after="120" w:line="264" w:lineRule="atLeast"/>
              <w:rPr>
                <w:sz w:val="28"/>
                <w:szCs w:val="28"/>
              </w:rPr>
            </w:pPr>
            <w:r w:rsidRPr="00C0343C">
              <w:rPr>
                <w:sz w:val="28"/>
                <w:szCs w:val="28"/>
              </w:rPr>
              <w:t xml:space="preserve">Head quarters of </w:t>
            </w:r>
            <w:proofErr w:type="spellStart"/>
            <w:r w:rsidRPr="00C0343C">
              <w:rPr>
                <w:sz w:val="28"/>
                <w:szCs w:val="28"/>
              </w:rPr>
              <w:t>Shechem</w:t>
            </w:r>
            <w:proofErr w:type="spellEnd"/>
          </w:p>
        </w:tc>
      </w:tr>
    </w:tbl>
    <w:p w:rsidR="002E0271" w:rsidRPr="00C0343C" w:rsidRDefault="002E0271" w:rsidP="00C0343C">
      <w:pPr>
        <w:rPr>
          <w:b/>
          <w:sz w:val="28"/>
          <w:szCs w:val="28"/>
        </w:rPr>
      </w:pPr>
    </w:p>
    <w:p w:rsidR="00C0343C" w:rsidRPr="00C0343C" w:rsidRDefault="00C0343C" w:rsidP="00C0343C">
      <w:pPr>
        <w:jc w:val="center"/>
        <w:rPr>
          <w:sz w:val="28"/>
          <w:szCs w:val="28"/>
        </w:rPr>
      </w:pPr>
      <w:r>
        <w:rPr>
          <w:sz w:val="28"/>
          <w:szCs w:val="28"/>
          <w:u w:val="single"/>
        </w:rPr>
        <w:t xml:space="preserve">PROPOSAL BUDJET </w:t>
      </w:r>
    </w:p>
    <w:p w:rsidR="00C0343C" w:rsidRPr="00C0343C" w:rsidRDefault="00C0343C" w:rsidP="00C0343C">
      <w:pPr>
        <w:rPr>
          <w:b/>
          <w:sz w:val="28"/>
          <w:szCs w:val="28"/>
        </w:rPr>
      </w:pPr>
      <w:r w:rsidRPr="00C0343C">
        <w:rPr>
          <w:b/>
          <w:sz w:val="28"/>
          <w:szCs w:val="28"/>
        </w:rPr>
        <w:t>1. PROPOSAL BUDJET FOR WOMEN PROJECTS (25Women)</w:t>
      </w:r>
    </w:p>
    <w:p w:rsidR="00C0343C" w:rsidRPr="00C0343C" w:rsidRDefault="00C0343C" w:rsidP="00C0343C">
      <w:pPr>
        <w:pStyle w:val="ListParagraph"/>
        <w:numPr>
          <w:ilvl w:val="0"/>
          <w:numId w:val="9"/>
        </w:numPr>
        <w:rPr>
          <w:b/>
          <w:sz w:val="28"/>
          <w:szCs w:val="28"/>
        </w:rPr>
      </w:pPr>
      <w:r w:rsidRPr="00C0343C">
        <w:rPr>
          <w:b/>
          <w:sz w:val="28"/>
          <w:szCs w:val="28"/>
        </w:rPr>
        <w:t>Sewing project</w:t>
      </w:r>
    </w:p>
    <w:tbl>
      <w:tblPr>
        <w:tblStyle w:val="TableGrid"/>
        <w:tblW w:w="0" w:type="auto"/>
        <w:tblLook w:val="04A0"/>
      </w:tblPr>
      <w:tblGrid>
        <w:gridCol w:w="2394"/>
        <w:gridCol w:w="2394"/>
        <w:gridCol w:w="3240"/>
        <w:gridCol w:w="1548"/>
      </w:tblGrid>
      <w:tr w:rsidR="00C0343C" w:rsidRPr="00C0343C" w:rsidTr="00D432B1">
        <w:tc>
          <w:tcPr>
            <w:tcW w:w="2394" w:type="dxa"/>
          </w:tcPr>
          <w:p w:rsidR="00C0343C" w:rsidRPr="00C0343C" w:rsidRDefault="00C0343C" w:rsidP="00D432B1">
            <w:pPr>
              <w:rPr>
                <w:b/>
                <w:sz w:val="28"/>
                <w:szCs w:val="28"/>
              </w:rPr>
            </w:pPr>
            <w:r w:rsidRPr="00C0343C">
              <w:rPr>
                <w:b/>
                <w:sz w:val="28"/>
                <w:szCs w:val="28"/>
              </w:rPr>
              <w:t>ACTIVITIES</w:t>
            </w:r>
          </w:p>
        </w:tc>
        <w:tc>
          <w:tcPr>
            <w:tcW w:w="2394" w:type="dxa"/>
          </w:tcPr>
          <w:p w:rsidR="00C0343C" w:rsidRPr="00C0343C" w:rsidRDefault="00C0343C" w:rsidP="00D432B1">
            <w:pPr>
              <w:rPr>
                <w:b/>
                <w:sz w:val="28"/>
                <w:szCs w:val="28"/>
              </w:rPr>
            </w:pPr>
            <w:r w:rsidRPr="00C0343C">
              <w:rPr>
                <w:b/>
                <w:sz w:val="28"/>
                <w:szCs w:val="28"/>
              </w:rPr>
              <w:t>UNIT COST/USD</w:t>
            </w:r>
          </w:p>
        </w:tc>
        <w:tc>
          <w:tcPr>
            <w:tcW w:w="3240" w:type="dxa"/>
          </w:tcPr>
          <w:p w:rsidR="00C0343C" w:rsidRPr="00C0343C" w:rsidRDefault="00C0343C" w:rsidP="00D432B1">
            <w:pPr>
              <w:rPr>
                <w:b/>
                <w:sz w:val="28"/>
                <w:szCs w:val="28"/>
              </w:rPr>
            </w:pPr>
            <w:r w:rsidRPr="00C0343C">
              <w:rPr>
                <w:b/>
                <w:sz w:val="28"/>
                <w:szCs w:val="28"/>
              </w:rPr>
              <w:t>TOTAL COST/USD</w:t>
            </w:r>
          </w:p>
        </w:tc>
        <w:tc>
          <w:tcPr>
            <w:tcW w:w="1548" w:type="dxa"/>
          </w:tcPr>
          <w:p w:rsidR="00C0343C" w:rsidRPr="00C0343C" w:rsidRDefault="00C0343C" w:rsidP="00D432B1">
            <w:pPr>
              <w:rPr>
                <w:b/>
                <w:sz w:val="28"/>
                <w:szCs w:val="28"/>
              </w:rPr>
            </w:pPr>
            <w:r w:rsidRPr="00C0343C">
              <w:rPr>
                <w:b/>
                <w:sz w:val="28"/>
                <w:szCs w:val="28"/>
              </w:rPr>
              <w:t>COMMENT</w:t>
            </w:r>
          </w:p>
        </w:tc>
      </w:tr>
      <w:tr w:rsidR="00C0343C" w:rsidRPr="00C0343C" w:rsidTr="00D432B1">
        <w:tc>
          <w:tcPr>
            <w:tcW w:w="2394" w:type="dxa"/>
          </w:tcPr>
          <w:p w:rsidR="00C0343C" w:rsidRPr="00C0343C" w:rsidRDefault="00C0343C" w:rsidP="00D432B1">
            <w:pPr>
              <w:rPr>
                <w:sz w:val="28"/>
                <w:szCs w:val="28"/>
              </w:rPr>
            </w:pPr>
            <w:r w:rsidRPr="00C0343C">
              <w:rPr>
                <w:sz w:val="28"/>
                <w:szCs w:val="28"/>
              </w:rPr>
              <w:t>Rent of Hall</w:t>
            </w:r>
          </w:p>
        </w:tc>
        <w:tc>
          <w:tcPr>
            <w:tcW w:w="2394" w:type="dxa"/>
          </w:tcPr>
          <w:p w:rsidR="00C0343C" w:rsidRPr="00C0343C" w:rsidRDefault="00C0343C" w:rsidP="00D432B1">
            <w:pPr>
              <w:rPr>
                <w:sz w:val="28"/>
                <w:szCs w:val="28"/>
              </w:rPr>
            </w:pPr>
            <w:r w:rsidRPr="00C0343C">
              <w:rPr>
                <w:sz w:val="28"/>
                <w:szCs w:val="28"/>
              </w:rPr>
              <w:t>348/per month</w:t>
            </w:r>
          </w:p>
        </w:tc>
        <w:tc>
          <w:tcPr>
            <w:tcW w:w="3240" w:type="dxa"/>
          </w:tcPr>
          <w:p w:rsidR="00C0343C" w:rsidRPr="00C0343C" w:rsidRDefault="00C0343C" w:rsidP="00D432B1">
            <w:pPr>
              <w:rPr>
                <w:sz w:val="28"/>
                <w:szCs w:val="28"/>
              </w:rPr>
            </w:pPr>
            <w:r w:rsidRPr="00C0343C">
              <w:rPr>
                <w:sz w:val="28"/>
                <w:szCs w:val="28"/>
              </w:rPr>
              <w:t>4,176/per year</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sz w:val="28"/>
                <w:szCs w:val="28"/>
              </w:rPr>
            </w:pPr>
            <w:r w:rsidRPr="00C0343C">
              <w:rPr>
                <w:sz w:val="28"/>
                <w:szCs w:val="28"/>
              </w:rPr>
              <w:t>Tables in hall</w:t>
            </w:r>
          </w:p>
        </w:tc>
        <w:tc>
          <w:tcPr>
            <w:tcW w:w="2394" w:type="dxa"/>
          </w:tcPr>
          <w:p w:rsidR="00C0343C" w:rsidRPr="00C0343C" w:rsidRDefault="00C0343C" w:rsidP="00D432B1">
            <w:pPr>
              <w:rPr>
                <w:sz w:val="28"/>
                <w:szCs w:val="28"/>
              </w:rPr>
            </w:pPr>
            <w:r w:rsidRPr="00C0343C">
              <w:rPr>
                <w:sz w:val="28"/>
                <w:szCs w:val="28"/>
              </w:rPr>
              <w:t>14/per table</w:t>
            </w:r>
          </w:p>
        </w:tc>
        <w:tc>
          <w:tcPr>
            <w:tcW w:w="3240" w:type="dxa"/>
          </w:tcPr>
          <w:p w:rsidR="00C0343C" w:rsidRPr="00C0343C" w:rsidRDefault="00C0343C" w:rsidP="00D432B1">
            <w:pPr>
              <w:rPr>
                <w:sz w:val="28"/>
                <w:szCs w:val="28"/>
              </w:rPr>
            </w:pPr>
            <w:r w:rsidRPr="00C0343C">
              <w:rPr>
                <w:sz w:val="28"/>
                <w:szCs w:val="28"/>
              </w:rPr>
              <w:t>168/12tables</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sz w:val="28"/>
                <w:szCs w:val="28"/>
              </w:rPr>
            </w:pPr>
            <w:r w:rsidRPr="00C0343C">
              <w:rPr>
                <w:sz w:val="28"/>
                <w:szCs w:val="28"/>
              </w:rPr>
              <w:t>Teachers</w:t>
            </w:r>
          </w:p>
        </w:tc>
        <w:tc>
          <w:tcPr>
            <w:tcW w:w="2394" w:type="dxa"/>
          </w:tcPr>
          <w:p w:rsidR="00C0343C" w:rsidRPr="00C0343C" w:rsidRDefault="00C0343C" w:rsidP="00D432B1">
            <w:pPr>
              <w:rPr>
                <w:sz w:val="28"/>
                <w:szCs w:val="28"/>
              </w:rPr>
            </w:pPr>
            <w:r w:rsidRPr="00C0343C">
              <w:rPr>
                <w:sz w:val="28"/>
                <w:szCs w:val="28"/>
              </w:rPr>
              <w:t>85/per Teacher</w:t>
            </w:r>
          </w:p>
        </w:tc>
        <w:tc>
          <w:tcPr>
            <w:tcW w:w="3240" w:type="dxa"/>
          </w:tcPr>
          <w:p w:rsidR="00C0343C" w:rsidRPr="00C0343C" w:rsidRDefault="00C0343C" w:rsidP="00D432B1">
            <w:pPr>
              <w:rPr>
                <w:sz w:val="28"/>
                <w:szCs w:val="28"/>
              </w:rPr>
            </w:pPr>
            <w:r w:rsidRPr="00C0343C">
              <w:rPr>
                <w:sz w:val="28"/>
                <w:szCs w:val="28"/>
              </w:rPr>
              <w:t>255/3teachers/month</w:t>
            </w:r>
          </w:p>
        </w:tc>
        <w:tc>
          <w:tcPr>
            <w:tcW w:w="1548" w:type="dxa"/>
          </w:tcPr>
          <w:p w:rsidR="00C0343C" w:rsidRPr="00C0343C" w:rsidRDefault="00C0343C" w:rsidP="00D432B1">
            <w:pPr>
              <w:rPr>
                <w:b/>
                <w:sz w:val="28"/>
                <w:szCs w:val="28"/>
              </w:rPr>
            </w:pPr>
            <w:r w:rsidRPr="00C0343C">
              <w:rPr>
                <w:b/>
                <w:sz w:val="28"/>
                <w:szCs w:val="28"/>
              </w:rPr>
              <w:t>3,060/year</w:t>
            </w:r>
          </w:p>
        </w:tc>
      </w:tr>
      <w:tr w:rsidR="00C0343C" w:rsidRPr="00C0343C" w:rsidTr="00D432B1">
        <w:tc>
          <w:tcPr>
            <w:tcW w:w="2394" w:type="dxa"/>
          </w:tcPr>
          <w:p w:rsidR="00C0343C" w:rsidRPr="00C0343C" w:rsidRDefault="00C0343C" w:rsidP="00D432B1">
            <w:pPr>
              <w:rPr>
                <w:sz w:val="28"/>
                <w:szCs w:val="28"/>
              </w:rPr>
            </w:pPr>
            <w:r w:rsidRPr="00C0343C">
              <w:rPr>
                <w:sz w:val="28"/>
                <w:szCs w:val="28"/>
              </w:rPr>
              <w:t>Sewing machines</w:t>
            </w:r>
          </w:p>
        </w:tc>
        <w:tc>
          <w:tcPr>
            <w:tcW w:w="2394" w:type="dxa"/>
          </w:tcPr>
          <w:p w:rsidR="00C0343C" w:rsidRPr="00C0343C" w:rsidRDefault="00C0343C" w:rsidP="00D432B1">
            <w:pPr>
              <w:rPr>
                <w:sz w:val="28"/>
                <w:szCs w:val="28"/>
              </w:rPr>
            </w:pPr>
            <w:r w:rsidRPr="00C0343C">
              <w:rPr>
                <w:sz w:val="28"/>
                <w:szCs w:val="28"/>
              </w:rPr>
              <w:t>73/per machine</w:t>
            </w:r>
          </w:p>
        </w:tc>
        <w:tc>
          <w:tcPr>
            <w:tcW w:w="3240" w:type="dxa"/>
          </w:tcPr>
          <w:p w:rsidR="00C0343C" w:rsidRPr="00C0343C" w:rsidRDefault="00C0343C" w:rsidP="00D432B1">
            <w:pPr>
              <w:rPr>
                <w:sz w:val="28"/>
                <w:szCs w:val="28"/>
              </w:rPr>
            </w:pPr>
            <w:r w:rsidRPr="00C0343C">
              <w:rPr>
                <w:sz w:val="28"/>
                <w:szCs w:val="28"/>
              </w:rPr>
              <w:t>1,825/25machines</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sz w:val="28"/>
                <w:szCs w:val="28"/>
              </w:rPr>
            </w:pPr>
            <w:r w:rsidRPr="00C0343C">
              <w:rPr>
                <w:sz w:val="28"/>
                <w:szCs w:val="28"/>
              </w:rPr>
              <w:t>Silk</w:t>
            </w:r>
          </w:p>
        </w:tc>
        <w:tc>
          <w:tcPr>
            <w:tcW w:w="2394" w:type="dxa"/>
          </w:tcPr>
          <w:p w:rsidR="00C0343C" w:rsidRPr="00C0343C" w:rsidRDefault="00C0343C" w:rsidP="00D432B1">
            <w:pPr>
              <w:rPr>
                <w:sz w:val="28"/>
                <w:szCs w:val="28"/>
              </w:rPr>
            </w:pPr>
            <w:r w:rsidRPr="00C0343C">
              <w:rPr>
                <w:sz w:val="28"/>
                <w:szCs w:val="28"/>
              </w:rPr>
              <w:t>17/box</w:t>
            </w:r>
          </w:p>
        </w:tc>
        <w:tc>
          <w:tcPr>
            <w:tcW w:w="3240" w:type="dxa"/>
          </w:tcPr>
          <w:p w:rsidR="00C0343C" w:rsidRPr="00C0343C" w:rsidRDefault="00C0343C" w:rsidP="00D432B1">
            <w:pPr>
              <w:rPr>
                <w:sz w:val="28"/>
                <w:szCs w:val="28"/>
              </w:rPr>
            </w:pPr>
            <w:r w:rsidRPr="00C0343C">
              <w:rPr>
                <w:sz w:val="28"/>
                <w:szCs w:val="28"/>
              </w:rPr>
              <w:t>51/3boxes</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sz w:val="28"/>
                <w:szCs w:val="28"/>
              </w:rPr>
            </w:pPr>
            <w:r w:rsidRPr="00C0343C">
              <w:rPr>
                <w:sz w:val="28"/>
                <w:szCs w:val="28"/>
              </w:rPr>
              <w:t>chairs</w:t>
            </w:r>
          </w:p>
        </w:tc>
        <w:tc>
          <w:tcPr>
            <w:tcW w:w="2394" w:type="dxa"/>
          </w:tcPr>
          <w:p w:rsidR="00C0343C" w:rsidRPr="00C0343C" w:rsidRDefault="00C0343C" w:rsidP="00D432B1">
            <w:pPr>
              <w:rPr>
                <w:sz w:val="28"/>
                <w:szCs w:val="28"/>
              </w:rPr>
            </w:pPr>
            <w:r w:rsidRPr="00C0343C">
              <w:rPr>
                <w:sz w:val="28"/>
                <w:szCs w:val="28"/>
              </w:rPr>
              <w:t>8/chair</w:t>
            </w:r>
          </w:p>
        </w:tc>
        <w:tc>
          <w:tcPr>
            <w:tcW w:w="3240" w:type="dxa"/>
          </w:tcPr>
          <w:p w:rsidR="00C0343C" w:rsidRPr="00C0343C" w:rsidRDefault="00C0343C" w:rsidP="00D432B1">
            <w:pPr>
              <w:rPr>
                <w:sz w:val="28"/>
                <w:szCs w:val="28"/>
              </w:rPr>
            </w:pPr>
            <w:r w:rsidRPr="00C0343C">
              <w:rPr>
                <w:sz w:val="28"/>
                <w:szCs w:val="28"/>
              </w:rPr>
              <w:t>240/30chairs</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sz w:val="28"/>
                <w:szCs w:val="28"/>
              </w:rPr>
            </w:pPr>
            <w:r w:rsidRPr="00C0343C">
              <w:rPr>
                <w:sz w:val="28"/>
                <w:szCs w:val="28"/>
              </w:rPr>
              <w:t>Blackboard</w:t>
            </w:r>
          </w:p>
        </w:tc>
        <w:tc>
          <w:tcPr>
            <w:tcW w:w="2394" w:type="dxa"/>
          </w:tcPr>
          <w:p w:rsidR="00C0343C" w:rsidRPr="00C0343C" w:rsidRDefault="00C0343C" w:rsidP="00D432B1">
            <w:pPr>
              <w:rPr>
                <w:sz w:val="28"/>
                <w:szCs w:val="28"/>
              </w:rPr>
            </w:pPr>
            <w:r w:rsidRPr="00C0343C">
              <w:rPr>
                <w:sz w:val="28"/>
                <w:szCs w:val="28"/>
              </w:rPr>
              <w:t>12/1blackboard</w:t>
            </w:r>
          </w:p>
        </w:tc>
        <w:tc>
          <w:tcPr>
            <w:tcW w:w="3240" w:type="dxa"/>
          </w:tcPr>
          <w:p w:rsidR="00C0343C" w:rsidRPr="00C0343C" w:rsidRDefault="00C0343C" w:rsidP="00D432B1">
            <w:pPr>
              <w:rPr>
                <w:sz w:val="28"/>
                <w:szCs w:val="28"/>
              </w:rPr>
            </w:pPr>
            <w:r w:rsidRPr="00C0343C">
              <w:rPr>
                <w:sz w:val="28"/>
                <w:szCs w:val="28"/>
              </w:rPr>
              <w:t>36/3blackboards</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sz w:val="28"/>
                <w:szCs w:val="28"/>
              </w:rPr>
            </w:pPr>
            <w:r w:rsidRPr="00C0343C">
              <w:rPr>
                <w:sz w:val="28"/>
                <w:szCs w:val="28"/>
              </w:rPr>
              <w:t>cloths</w:t>
            </w:r>
          </w:p>
        </w:tc>
        <w:tc>
          <w:tcPr>
            <w:tcW w:w="2394" w:type="dxa"/>
          </w:tcPr>
          <w:p w:rsidR="00C0343C" w:rsidRPr="00C0343C" w:rsidRDefault="00C0343C" w:rsidP="00D432B1">
            <w:pPr>
              <w:rPr>
                <w:sz w:val="28"/>
                <w:szCs w:val="28"/>
              </w:rPr>
            </w:pPr>
            <w:r w:rsidRPr="00C0343C">
              <w:rPr>
                <w:sz w:val="28"/>
                <w:szCs w:val="28"/>
              </w:rPr>
              <w:t>8/per cloth</w:t>
            </w:r>
          </w:p>
        </w:tc>
        <w:tc>
          <w:tcPr>
            <w:tcW w:w="3240" w:type="dxa"/>
          </w:tcPr>
          <w:p w:rsidR="00C0343C" w:rsidRPr="00C0343C" w:rsidRDefault="00C0343C" w:rsidP="00D432B1">
            <w:pPr>
              <w:rPr>
                <w:sz w:val="28"/>
                <w:szCs w:val="28"/>
              </w:rPr>
            </w:pPr>
            <w:r w:rsidRPr="00C0343C">
              <w:rPr>
                <w:sz w:val="28"/>
                <w:szCs w:val="28"/>
              </w:rPr>
              <w:t>136/17cloths</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sz w:val="28"/>
                <w:szCs w:val="28"/>
              </w:rPr>
            </w:pPr>
            <w:r w:rsidRPr="00C0343C">
              <w:rPr>
                <w:sz w:val="28"/>
                <w:szCs w:val="28"/>
              </w:rPr>
              <w:lastRenderedPageBreak/>
              <w:t>chalks</w:t>
            </w:r>
          </w:p>
        </w:tc>
        <w:tc>
          <w:tcPr>
            <w:tcW w:w="2394" w:type="dxa"/>
          </w:tcPr>
          <w:p w:rsidR="00C0343C" w:rsidRPr="00C0343C" w:rsidRDefault="00C0343C" w:rsidP="00D432B1">
            <w:pPr>
              <w:rPr>
                <w:sz w:val="28"/>
                <w:szCs w:val="28"/>
              </w:rPr>
            </w:pPr>
            <w:r w:rsidRPr="00C0343C">
              <w:rPr>
                <w:sz w:val="28"/>
                <w:szCs w:val="28"/>
              </w:rPr>
              <w:t>2/1box</w:t>
            </w:r>
          </w:p>
        </w:tc>
        <w:tc>
          <w:tcPr>
            <w:tcW w:w="3240" w:type="dxa"/>
          </w:tcPr>
          <w:p w:rsidR="00C0343C" w:rsidRPr="00C0343C" w:rsidRDefault="00C0343C" w:rsidP="00D432B1">
            <w:pPr>
              <w:rPr>
                <w:sz w:val="28"/>
                <w:szCs w:val="28"/>
              </w:rPr>
            </w:pPr>
            <w:r w:rsidRPr="00C0343C">
              <w:rPr>
                <w:sz w:val="28"/>
                <w:szCs w:val="28"/>
              </w:rPr>
              <w:t>20/10boxes</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sz w:val="28"/>
                <w:szCs w:val="28"/>
              </w:rPr>
            </w:pPr>
            <w:r w:rsidRPr="00C0343C">
              <w:rPr>
                <w:sz w:val="28"/>
                <w:szCs w:val="28"/>
              </w:rPr>
              <w:t>Cleaners</w:t>
            </w:r>
          </w:p>
        </w:tc>
        <w:tc>
          <w:tcPr>
            <w:tcW w:w="2394" w:type="dxa"/>
          </w:tcPr>
          <w:p w:rsidR="00C0343C" w:rsidRPr="00C0343C" w:rsidRDefault="00C0343C" w:rsidP="00D432B1">
            <w:pPr>
              <w:rPr>
                <w:sz w:val="28"/>
                <w:szCs w:val="28"/>
              </w:rPr>
            </w:pPr>
            <w:r w:rsidRPr="00C0343C">
              <w:rPr>
                <w:sz w:val="28"/>
                <w:szCs w:val="28"/>
              </w:rPr>
              <w:t>41/per month</w:t>
            </w:r>
          </w:p>
        </w:tc>
        <w:tc>
          <w:tcPr>
            <w:tcW w:w="3240" w:type="dxa"/>
          </w:tcPr>
          <w:p w:rsidR="00C0343C" w:rsidRPr="00C0343C" w:rsidRDefault="00C0343C" w:rsidP="00D432B1">
            <w:pPr>
              <w:rPr>
                <w:sz w:val="28"/>
                <w:szCs w:val="28"/>
              </w:rPr>
            </w:pPr>
            <w:r w:rsidRPr="00C0343C">
              <w:rPr>
                <w:sz w:val="28"/>
                <w:szCs w:val="28"/>
              </w:rPr>
              <w:t>82/2cleaners/month</w:t>
            </w:r>
          </w:p>
        </w:tc>
        <w:tc>
          <w:tcPr>
            <w:tcW w:w="1548" w:type="dxa"/>
          </w:tcPr>
          <w:p w:rsidR="00C0343C" w:rsidRPr="00C0343C" w:rsidRDefault="00C0343C" w:rsidP="00D432B1">
            <w:pPr>
              <w:rPr>
                <w:b/>
                <w:sz w:val="28"/>
                <w:szCs w:val="28"/>
              </w:rPr>
            </w:pPr>
            <w:r w:rsidRPr="00C0343C">
              <w:rPr>
                <w:b/>
                <w:sz w:val="28"/>
                <w:szCs w:val="28"/>
              </w:rPr>
              <w:t>984/year</w:t>
            </w:r>
          </w:p>
        </w:tc>
      </w:tr>
      <w:tr w:rsidR="00C0343C" w:rsidRPr="00C0343C" w:rsidTr="00D432B1">
        <w:tc>
          <w:tcPr>
            <w:tcW w:w="2394" w:type="dxa"/>
          </w:tcPr>
          <w:p w:rsidR="00C0343C" w:rsidRPr="00C0343C" w:rsidRDefault="00C0343C" w:rsidP="00D432B1">
            <w:pPr>
              <w:rPr>
                <w:sz w:val="28"/>
                <w:szCs w:val="28"/>
              </w:rPr>
            </w:pPr>
            <w:r w:rsidRPr="00C0343C">
              <w:rPr>
                <w:sz w:val="28"/>
                <w:szCs w:val="28"/>
              </w:rPr>
              <w:t>Unforeseen</w:t>
            </w:r>
          </w:p>
        </w:tc>
        <w:tc>
          <w:tcPr>
            <w:tcW w:w="2394" w:type="dxa"/>
          </w:tcPr>
          <w:p w:rsidR="00C0343C" w:rsidRPr="00C0343C" w:rsidRDefault="00C0343C" w:rsidP="00D432B1">
            <w:pPr>
              <w:rPr>
                <w:sz w:val="28"/>
                <w:szCs w:val="28"/>
              </w:rPr>
            </w:pPr>
            <w:r w:rsidRPr="00C0343C">
              <w:rPr>
                <w:sz w:val="28"/>
                <w:szCs w:val="28"/>
              </w:rPr>
              <w:t>157/month</w:t>
            </w:r>
          </w:p>
        </w:tc>
        <w:tc>
          <w:tcPr>
            <w:tcW w:w="3240" w:type="dxa"/>
          </w:tcPr>
          <w:p w:rsidR="00C0343C" w:rsidRPr="00C0343C" w:rsidRDefault="00C0343C" w:rsidP="00D432B1">
            <w:pPr>
              <w:rPr>
                <w:sz w:val="28"/>
                <w:szCs w:val="28"/>
              </w:rPr>
            </w:pPr>
            <w:r w:rsidRPr="00C0343C">
              <w:rPr>
                <w:sz w:val="28"/>
                <w:szCs w:val="28"/>
              </w:rPr>
              <w:t>1,884/year</w:t>
            </w:r>
          </w:p>
        </w:tc>
        <w:tc>
          <w:tcPr>
            <w:tcW w:w="1548" w:type="dxa"/>
          </w:tcPr>
          <w:p w:rsidR="00C0343C" w:rsidRPr="00C0343C" w:rsidRDefault="00C0343C" w:rsidP="00D432B1">
            <w:pPr>
              <w:rPr>
                <w:b/>
                <w:sz w:val="28"/>
                <w:szCs w:val="28"/>
              </w:rPr>
            </w:pPr>
          </w:p>
        </w:tc>
      </w:tr>
      <w:tr w:rsidR="00C0343C" w:rsidRPr="00C0343C" w:rsidTr="00D432B1">
        <w:tc>
          <w:tcPr>
            <w:tcW w:w="2394" w:type="dxa"/>
          </w:tcPr>
          <w:p w:rsidR="00C0343C" w:rsidRPr="00C0343C" w:rsidRDefault="00C0343C" w:rsidP="00D432B1">
            <w:pPr>
              <w:rPr>
                <w:b/>
                <w:sz w:val="28"/>
                <w:szCs w:val="28"/>
              </w:rPr>
            </w:pPr>
            <w:r w:rsidRPr="00C0343C">
              <w:rPr>
                <w:b/>
                <w:sz w:val="28"/>
                <w:szCs w:val="28"/>
              </w:rPr>
              <w:t>Total  for all</w:t>
            </w:r>
          </w:p>
        </w:tc>
        <w:tc>
          <w:tcPr>
            <w:tcW w:w="2394" w:type="dxa"/>
          </w:tcPr>
          <w:p w:rsidR="00C0343C" w:rsidRPr="00C0343C" w:rsidRDefault="00C0343C" w:rsidP="00D432B1">
            <w:pPr>
              <w:rPr>
                <w:b/>
                <w:sz w:val="28"/>
                <w:szCs w:val="28"/>
              </w:rPr>
            </w:pPr>
          </w:p>
        </w:tc>
        <w:tc>
          <w:tcPr>
            <w:tcW w:w="3240" w:type="dxa"/>
          </w:tcPr>
          <w:p w:rsidR="00C0343C" w:rsidRPr="00C0343C" w:rsidRDefault="00C0343C" w:rsidP="00D432B1">
            <w:pPr>
              <w:rPr>
                <w:b/>
                <w:sz w:val="28"/>
                <w:szCs w:val="28"/>
              </w:rPr>
            </w:pPr>
            <w:r w:rsidRPr="00C0343C">
              <w:rPr>
                <w:b/>
                <w:sz w:val="28"/>
                <w:szCs w:val="28"/>
              </w:rPr>
              <w:t>12,580USD</w:t>
            </w:r>
          </w:p>
        </w:tc>
        <w:tc>
          <w:tcPr>
            <w:tcW w:w="1548" w:type="dxa"/>
          </w:tcPr>
          <w:p w:rsidR="00C0343C" w:rsidRPr="00C0343C" w:rsidRDefault="00C0343C" w:rsidP="00D432B1">
            <w:pPr>
              <w:rPr>
                <w:b/>
                <w:sz w:val="28"/>
                <w:szCs w:val="28"/>
              </w:rPr>
            </w:pPr>
          </w:p>
        </w:tc>
      </w:tr>
    </w:tbl>
    <w:p w:rsidR="00C0343C" w:rsidRPr="00C0343C" w:rsidRDefault="00C0343C" w:rsidP="00C0343C">
      <w:pPr>
        <w:rPr>
          <w:b/>
          <w:sz w:val="28"/>
          <w:szCs w:val="28"/>
        </w:rPr>
      </w:pPr>
    </w:p>
    <w:p w:rsidR="00C0343C" w:rsidRPr="00C0343C" w:rsidRDefault="00C0343C" w:rsidP="00C0343C">
      <w:pPr>
        <w:rPr>
          <w:b/>
          <w:sz w:val="28"/>
          <w:szCs w:val="28"/>
        </w:rPr>
      </w:pPr>
      <w:r w:rsidRPr="00C0343C">
        <w:rPr>
          <w:b/>
          <w:sz w:val="28"/>
          <w:szCs w:val="28"/>
        </w:rPr>
        <w:t>B) Trading project for 12 women</w:t>
      </w:r>
    </w:p>
    <w:tbl>
      <w:tblPr>
        <w:tblStyle w:val="TableGrid"/>
        <w:tblW w:w="10008" w:type="dxa"/>
        <w:tblLook w:val="04A0"/>
      </w:tblPr>
      <w:tblGrid>
        <w:gridCol w:w="4518"/>
        <w:gridCol w:w="1620"/>
        <w:gridCol w:w="1890"/>
        <w:gridCol w:w="1980"/>
      </w:tblGrid>
      <w:tr w:rsidR="00C0343C" w:rsidRPr="00C0343C" w:rsidTr="00D432B1">
        <w:trPr>
          <w:trHeight w:val="395"/>
        </w:trPr>
        <w:tc>
          <w:tcPr>
            <w:tcW w:w="4518" w:type="dxa"/>
          </w:tcPr>
          <w:p w:rsidR="00C0343C" w:rsidRPr="00C0343C" w:rsidRDefault="00C0343C" w:rsidP="00D432B1">
            <w:pPr>
              <w:rPr>
                <w:b/>
                <w:sz w:val="28"/>
                <w:szCs w:val="28"/>
              </w:rPr>
            </w:pPr>
            <w:r w:rsidRPr="00C0343C">
              <w:rPr>
                <w:b/>
                <w:sz w:val="28"/>
                <w:szCs w:val="28"/>
              </w:rPr>
              <w:t>ACTIVITIES</w:t>
            </w:r>
          </w:p>
        </w:tc>
        <w:tc>
          <w:tcPr>
            <w:tcW w:w="1620" w:type="dxa"/>
          </w:tcPr>
          <w:p w:rsidR="00C0343C" w:rsidRPr="00C0343C" w:rsidRDefault="00C0343C" w:rsidP="00D432B1">
            <w:pPr>
              <w:rPr>
                <w:b/>
                <w:sz w:val="28"/>
                <w:szCs w:val="28"/>
              </w:rPr>
            </w:pPr>
            <w:r w:rsidRPr="00C0343C">
              <w:rPr>
                <w:b/>
                <w:sz w:val="28"/>
                <w:szCs w:val="28"/>
              </w:rPr>
              <w:t>UNIT COST/USD</w:t>
            </w:r>
          </w:p>
        </w:tc>
        <w:tc>
          <w:tcPr>
            <w:tcW w:w="1890" w:type="dxa"/>
          </w:tcPr>
          <w:p w:rsidR="00C0343C" w:rsidRPr="00C0343C" w:rsidRDefault="00C0343C" w:rsidP="00D432B1">
            <w:pPr>
              <w:rPr>
                <w:b/>
                <w:sz w:val="28"/>
                <w:szCs w:val="28"/>
              </w:rPr>
            </w:pPr>
            <w:r w:rsidRPr="00C0343C">
              <w:rPr>
                <w:b/>
                <w:sz w:val="28"/>
                <w:szCs w:val="28"/>
              </w:rPr>
              <w:t>TOTAL COST/USD</w:t>
            </w:r>
          </w:p>
        </w:tc>
        <w:tc>
          <w:tcPr>
            <w:tcW w:w="1980" w:type="dxa"/>
          </w:tcPr>
          <w:p w:rsidR="00C0343C" w:rsidRPr="00C0343C" w:rsidRDefault="00C0343C" w:rsidP="00D432B1">
            <w:pPr>
              <w:rPr>
                <w:b/>
                <w:sz w:val="28"/>
                <w:szCs w:val="28"/>
              </w:rPr>
            </w:pPr>
            <w:r w:rsidRPr="00C0343C">
              <w:rPr>
                <w:b/>
                <w:sz w:val="28"/>
                <w:szCs w:val="28"/>
              </w:rPr>
              <w:t>COMMENT</w:t>
            </w:r>
          </w:p>
        </w:tc>
      </w:tr>
      <w:tr w:rsidR="00C0343C" w:rsidRPr="00C0343C" w:rsidTr="00D432B1">
        <w:tc>
          <w:tcPr>
            <w:tcW w:w="4518" w:type="dxa"/>
          </w:tcPr>
          <w:p w:rsidR="00C0343C" w:rsidRPr="00C0343C" w:rsidRDefault="00C0343C" w:rsidP="00D432B1">
            <w:pPr>
              <w:rPr>
                <w:b/>
                <w:sz w:val="28"/>
                <w:szCs w:val="28"/>
              </w:rPr>
            </w:pPr>
            <w:r w:rsidRPr="00C0343C">
              <w:rPr>
                <w:b/>
                <w:sz w:val="28"/>
                <w:szCs w:val="28"/>
              </w:rPr>
              <w:t>Trainings  for 12 women while 1month</w:t>
            </w:r>
          </w:p>
        </w:tc>
        <w:tc>
          <w:tcPr>
            <w:tcW w:w="1620" w:type="dxa"/>
          </w:tcPr>
          <w:p w:rsidR="00C0343C" w:rsidRPr="00C0343C" w:rsidRDefault="00C0343C" w:rsidP="00D432B1">
            <w:pPr>
              <w:rPr>
                <w:b/>
                <w:sz w:val="28"/>
                <w:szCs w:val="28"/>
              </w:rPr>
            </w:pPr>
            <w:r w:rsidRPr="00C0343C">
              <w:rPr>
                <w:b/>
                <w:sz w:val="28"/>
                <w:szCs w:val="28"/>
              </w:rPr>
              <w:t>7</w:t>
            </w:r>
          </w:p>
        </w:tc>
        <w:tc>
          <w:tcPr>
            <w:tcW w:w="1890" w:type="dxa"/>
          </w:tcPr>
          <w:p w:rsidR="00C0343C" w:rsidRPr="00C0343C" w:rsidRDefault="00C0343C" w:rsidP="00D432B1">
            <w:pPr>
              <w:rPr>
                <w:b/>
                <w:sz w:val="28"/>
                <w:szCs w:val="28"/>
              </w:rPr>
            </w:pPr>
            <w:r w:rsidRPr="00C0343C">
              <w:rPr>
                <w:b/>
                <w:sz w:val="28"/>
                <w:szCs w:val="28"/>
              </w:rPr>
              <w:t>84/per day</w:t>
            </w:r>
          </w:p>
        </w:tc>
        <w:tc>
          <w:tcPr>
            <w:tcW w:w="1980" w:type="dxa"/>
          </w:tcPr>
          <w:p w:rsidR="00C0343C" w:rsidRPr="00C0343C" w:rsidRDefault="00C0343C" w:rsidP="00D432B1">
            <w:pPr>
              <w:rPr>
                <w:b/>
                <w:sz w:val="28"/>
                <w:szCs w:val="28"/>
              </w:rPr>
            </w:pPr>
            <w:r w:rsidRPr="00C0343C">
              <w:rPr>
                <w:b/>
                <w:sz w:val="28"/>
                <w:szCs w:val="28"/>
              </w:rPr>
              <w:t>2,520/month</w:t>
            </w:r>
          </w:p>
        </w:tc>
      </w:tr>
      <w:tr w:rsidR="00C0343C" w:rsidRPr="00C0343C" w:rsidTr="00D432B1">
        <w:tc>
          <w:tcPr>
            <w:tcW w:w="4518" w:type="dxa"/>
          </w:tcPr>
          <w:p w:rsidR="00C0343C" w:rsidRPr="00C0343C" w:rsidRDefault="00C0343C" w:rsidP="00D432B1">
            <w:pPr>
              <w:rPr>
                <w:b/>
                <w:sz w:val="28"/>
                <w:szCs w:val="28"/>
              </w:rPr>
            </w:pPr>
            <w:r w:rsidRPr="00C0343C">
              <w:rPr>
                <w:b/>
                <w:sz w:val="28"/>
                <w:szCs w:val="28"/>
              </w:rPr>
              <w:t>Trainers  in trade</w:t>
            </w:r>
          </w:p>
        </w:tc>
        <w:tc>
          <w:tcPr>
            <w:tcW w:w="1620" w:type="dxa"/>
          </w:tcPr>
          <w:p w:rsidR="00C0343C" w:rsidRPr="00C0343C" w:rsidRDefault="00C0343C" w:rsidP="00D432B1">
            <w:pPr>
              <w:rPr>
                <w:b/>
                <w:sz w:val="28"/>
                <w:szCs w:val="28"/>
              </w:rPr>
            </w:pPr>
            <w:r w:rsidRPr="00C0343C">
              <w:rPr>
                <w:b/>
                <w:sz w:val="28"/>
                <w:szCs w:val="28"/>
              </w:rPr>
              <w:t>103/Per month</w:t>
            </w:r>
          </w:p>
        </w:tc>
        <w:tc>
          <w:tcPr>
            <w:tcW w:w="1890" w:type="dxa"/>
          </w:tcPr>
          <w:p w:rsidR="00C0343C" w:rsidRPr="00C0343C" w:rsidRDefault="00C0343C" w:rsidP="00D432B1">
            <w:pPr>
              <w:rPr>
                <w:b/>
                <w:sz w:val="28"/>
                <w:szCs w:val="28"/>
              </w:rPr>
            </w:pPr>
            <w:r w:rsidRPr="00C0343C">
              <w:rPr>
                <w:b/>
                <w:sz w:val="28"/>
                <w:szCs w:val="28"/>
              </w:rPr>
              <w:t>206/2Trainers</w:t>
            </w:r>
          </w:p>
        </w:tc>
        <w:tc>
          <w:tcPr>
            <w:tcW w:w="1980" w:type="dxa"/>
          </w:tcPr>
          <w:p w:rsidR="00C0343C" w:rsidRPr="00C0343C" w:rsidRDefault="00C0343C" w:rsidP="00D432B1">
            <w:pPr>
              <w:rPr>
                <w:b/>
                <w:sz w:val="28"/>
                <w:szCs w:val="28"/>
              </w:rPr>
            </w:pPr>
            <w:r w:rsidRPr="00C0343C">
              <w:rPr>
                <w:b/>
                <w:sz w:val="28"/>
                <w:szCs w:val="28"/>
              </w:rPr>
              <w:t>412USD for 2months</w:t>
            </w:r>
          </w:p>
        </w:tc>
      </w:tr>
      <w:tr w:rsidR="00C0343C" w:rsidRPr="00C0343C" w:rsidTr="00D432B1">
        <w:tc>
          <w:tcPr>
            <w:tcW w:w="4518" w:type="dxa"/>
          </w:tcPr>
          <w:p w:rsidR="00C0343C" w:rsidRPr="00C0343C" w:rsidRDefault="00C0343C" w:rsidP="00D432B1">
            <w:pPr>
              <w:rPr>
                <w:b/>
                <w:sz w:val="28"/>
                <w:szCs w:val="28"/>
              </w:rPr>
            </w:pPr>
            <w:r w:rsidRPr="00C0343C">
              <w:rPr>
                <w:b/>
                <w:sz w:val="28"/>
                <w:szCs w:val="28"/>
              </w:rPr>
              <w:t>Capital for each woman</w:t>
            </w:r>
          </w:p>
        </w:tc>
        <w:tc>
          <w:tcPr>
            <w:tcW w:w="1620" w:type="dxa"/>
          </w:tcPr>
          <w:p w:rsidR="00C0343C" w:rsidRPr="00C0343C" w:rsidRDefault="00C0343C" w:rsidP="00D432B1">
            <w:pPr>
              <w:rPr>
                <w:b/>
                <w:sz w:val="28"/>
                <w:szCs w:val="28"/>
              </w:rPr>
            </w:pPr>
            <w:r w:rsidRPr="00C0343C">
              <w:rPr>
                <w:b/>
                <w:sz w:val="28"/>
                <w:szCs w:val="28"/>
              </w:rPr>
              <w:t>1,350</w:t>
            </w:r>
          </w:p>
        </w:tc>
        <w:tc>
          <w:tcPr>
            <w:tcW w:w="1890" w:type="dxa"/>
          </w:tcPr>
          <w:p w:rsidR="00C0343C" w:rsidRPr="00C0343C" w:rsidRDefault="00C0343C" w:rsidP="00D432B1">
            <w:pPr>
              <w:rPr>
                <w:b/>
                <w:sz w:val="28"/>
                <w:szCs w:val="28"/>
              </w:rPr>
            </w:pPr>
            <w:r w:rsidRPr="00C0343C">
              <w:rPr>
                <w:b/>
                <w:sz w:val="28"/>
                <w:szCs w:val="28"/>
              </w:rPr>
              <w:t>16,200</w:t>
            </w:r>
          </w:p>
        </w:tc>
        <w:tc>
          <w:tcPr>
            <w:tcW w:w="1980" w:type="dxa"/>
          </w:tcPr>
          <w:p w:rsidR="00C0343C" w:rsidRPr="00C0343C" w:rsidRDefault="00C0343C" w:rsidP="00D432B1">
            <w:pPr>
              <w:rPr>
                <w:b/>
                <w:sz w:val="28"/>
                <w:szCs w:val="28"/>
              </w:rPr>
            </w:pPr>
          </w:p>
        </w:tc>
      </w:tr>
      <w:tr w:rsidR="00C0343C" w:rsidRPr="00C0343C" w:rsidTr="00D432B1">
        <w:tc>
          <w:tcPr>
            <w:tcW w:w="4518" w:type="dxa"/>
          </w:tcPr>
          <w:p w:rsidR="00C0343C" w:rsidRPr="00C0343C" w:rsidRDefault="00C0343C" w:rsidP="00D432B1">
            <w:pPr>
              <w:rPr>
                <w:b/>
                <w:sz w:val="28"/>
                <w:szCs w:val="28"/>
              </w:rPr>
            </w:pPr>
            <w:r w:rsidRPr="00C0343C">
              <w:rPr>
                <w:b/>
                <w:sz w:val="28"/>
                <w:szCs w:val="28"/>
              </w:rPr>
              <w:t>TOTAL for All</w:t>
            </w:r>
          </w:p>
        </w:tc>
        <w:tc>
          <w:tcPr>
            <w:tcW w:w="1620" w:type="dxa"/>
          </w:tcPr>
          <w:p w:rsidR="00C0343C" w:rsidRPr="00C0343C" w:rsidRDefault="00C0343C" w:rsidP="00D432B1">
            <w:pPr>
              <w:rPr>
                <w:b/>
                <w:sz w:val="28"/>
                <w:szCs w:val="28"/>
              </w:rPr>
            </w:pPr>
          </w:p>
        </w:tc>
        <w:tc>
          <w:tcPr>
            <w:tcW w:w="1890" w:type="dxa"/>
          </w:tcPr>
          <w:p w:rsidR="00C0343C" w:rsidRPr="00C0343C" w:rsidRDefault="00C0343C" w:rsidP="00D432B1">
            <w:pPr>
              <w:rPr>
                <w:b/>
                <w:sz w:val="28"/>
                <w:szCs w:val="28"/>
              </w:rPr>
            </w:pPr>
            <w:r w:rsidRPr="00C0343C">
              <w:rPr>
                <w:b/>
                <w:sz w:val="28"/>
                <w:szCs w:val="28"/>
              </w:rPr>
              <w:t>19,132USD</w:t>
            </w:r>
          </w:p>
        </w:tc>
        <w:tc>
          <w:tcPr>
            <w:tcW w:w="1980" w:type="dxa"/>
          </w:tcPr>
          <w:p w:rsidR="00C0343C" w:rsidRPr="00C0343C" w:rsidRDefault="00C0343C" w:rsidP="00D432B1">
            <w:pPr>
              <w:rPr>
                <w:b/>
                <w:sz w:val="28"/>
                <w:szCs w:val="28"/>
              </w:rPr>
            </w:pPr>
          </w:p>
        </w:tc>
      </w:tr>
    </w:tbl>
    <w:p w:rsidR="00C0343C" w:rsidRPr="00C0343C" w:rsidRDefault="00C0343C" w:rsidP="00C0343C">
      <w:pPr>
        <w:rPr>
          <w:b/>
          <w:sz w:val="28"/>
          <w:szCs w:val="28"/>
        </w:rPr>
      </w:pPr>
    </w:p>
    <w:p w:rsidR="00C0343C" w:rsidRPr="00C0343C" w:rsidRDefault="00C0343C" w:rsidP="00C0343C">
      <w:pPr>
        <w:rPr>
          <w:b/>
          <w:sz w:val="28"/>
          <w:szCs w:val="28"/>
        </w:rPr>
      </w:pPr>
    </w:p>
    <w:p w:rsidR="00C0343C" w:rsidRPr="00C0343C" w:rsidRDefault="00C0343C" w:rsidP="00C0343C">
      <w:pPr>
        <w:rPr>
          <w:b/>
          <w:sz w:val="28"/>
          <w:szCs w:val="28"/>
        </w:rPr>
      </w:pPr>
    </w:p>
    <w:p w:rsidR="00C0343C" w:rsidRPr="00C0343C" w:rsidRDefault="00C0343C" w:rsidP="00C0343C">
      <w:pPr>
        <w:rPr>
          <w:b/>
          <w:sz w:val="28"/>
          <w:szCs w:val="28"/>
        </w:rPr>
      </w:pPr>
    </w:p>
    <w:p w:rsidR="00C0343C" w:rsidRPr="00C0343C" w:rsidRDefault="00C0343C" w:rsidP="00C0343C">
      <w:pPr>
        <w:rPr>
          <w:b/>
          <w:sz w:val="28"/>
          <w:szCs w:val="28"/>
        </w:rPr>
      </w:pPr>
    </w:p>
    <w:p w:rsidR="00C0343C" w:rsidRPr="00C0343C" w:rsidRDefault="00C0343C" w:rsidP="00C0343C">
      <w:pPr>
        <w:rPr>
          <w:b/>
          <w:sz w:val="28"/>
          <w:szCs w:val="28"/>
        </w:rPr>
      </w:pPr>
    </w:p>
    <w:p w:rsidR="00C0343C" w:rsidRPr="00C0343C" w:rsidRDefault="00C0343C" w:rsidP="00C0343C">
      <w:pPr>
        <w:rPr>
          <w:b/>
          <w:sz w:val="28"/>
          <w:szCs w:val="28"/>
        </w:rPr>
      </w:pPr>
    </w:p>
    <w:p w:rsidR="00C0343C" w:rsidRPr="00C0343C" w:rsidRDefault="00C0343C" w:rsidP="00C0343C">
      <w:pPr>
        <w:rPr>
          <w:b/>
          <w:sz w:val="28"/>
          <w:szCs w:val="28"/>
        </w:rPr>
      </w:pPr>
      <w:r w:rsidRPr="00C0343C">
        <w:rPr>
          <w:b/>
          <w:sz w:val="28"/>
          <w:szCs w:val="28"/>
        </w:rPr>
        <w:t xml:space="preserve"> </w:t>
      </w:r>
    </w:p>
    <w:p w:rsidR="00C0343C" w:rsidRPr="00C0343C" w:rsidRDefault="00C0343C" w:rsidP="00C0343C">
      <w:pPr>
        <w:rPr>
          <w:b/>
          <w:sz w:val="28"/>
          <w:szCs w:val="28"/>
        </w:rPr>
      </w:pPr>
      <w:r w:rsidRPr="00C0343C">
        <w:rPr>
          <w:b/>
          <w:sz w:val="28"/>
          <w:szCs w:val="28"/>
        </w:rPr>
        <w:t>2. PROPOSAL BUDJET FOR ORPHAN CHILDREN PROJECT (42children)</w:t>
      </w:r>
    </w:p>
    <w:tbl>
      <w:tblPr>
        <w:tblStyle w:val="TableGrid"/>
        <w:tblW w:w="10458" w:type="dxa"/>
        <w:tblLayout w:type="fixed"/>
        <w:tblLook w:val="04A0"/>
      </w:tblPr>
      <w:tblGrid>
        <w:gridCol w:w="3438"/>
        <w:gridCol w:w="2520"/>
        <w:gridCol w:w="2610"/>
        <w:gridCol w:w="1890"/>
      </w:tblGrid>
      <w:tr w:rsidR="00C0343C" w:rsidRPr="00C0343C" w:rsidTr="00D432B1">
        <w:tc>
          <w:tcPr>
            <w:tcW w:w="3438" w:type="dxa"/>
          </w:tcPr>
          <w:p w:rsidR="00C0343C" w:rsidRPr="00C0343C" w:rsidRDefault="00C0343C" w:rsidP="00D432B1">
            <w:pPr>
              <w:rPr>
                <w:b/>
                <w:sz w:val="28"/>
                <w:szCs w:val="28"/>
              </w:rPr>
            </w:pPr>
            <w:r w:rsidRPr="00C0343C">
              <w:rPr>
                <w:b/>
                <w:sz w:val="28"/>
                <w:szCs w:val="28"/>
              </w:rPr>
              <w:t>ACTIVITIES</w:t>
            </w:r>
          </w:p>
        </w:tc>
        <w:tc>
          <w:tcPr>
            <w:tcW w:w="2520" w:type="dxa"/>
          </w:tcPr>
          <w:p w:rsidR="00C0343C" w:rsidRPr="00C0343C" w:rsidRDefault="00C0343C" w:rsidP="00D432B1">
            <w:pPr>
              <w:rPr>
                <w:b/>
                <w:sz w:val="28"/>
                <w:szCs w:val="28"/>
              </w:rPr>
            </w:pPr>
            <w:r w:rsidRPr="00C0343C">
              <w:rPr>
                <w:b/>
                <w:sz w:val="28"/>
                <w:szCs w:val="28"/>
              </w:rPr>
              <w:t>UNIT COST/USD</w:t>
            </w:r>
          </w:p>
        </w:tc>
        <w:tc>
          <w:tcPr>
            <w:tcW w:w="2610" w:type="dxa"/>
          </w:tcPr>
          <w:p w:rsidR="00C0343C" w:rsidRPr="00C0343C" w:rsidRDefault="00C0343C" w:rsidP="00D432B1">
            <w:pPr>
              <w:rPr>
                <w:b/>
                <w:sz w:val="28"/>
                <w:szCs w:val="28"/>
              </w:rPr>
            </w:pPr>
            <w:r w:rsidRPr="00C0343C">
              <w:rPr>
                <w:b/>
                <w:sz w:val="28"/>
                <w:szCs w:val="28"/>
              </w:rPr>
              <w:t xml:space="preserve">TOTAL COST/USD </w:t>
            </w:r>
          </w:p>
        </w:tc>
        <w:tc>
          <w:tcPr>
            <w:tcW w:w="1890" w:type="dxa"/>
          </w:tcPr>
          <w:p w:rsidR="00C0343C" w:rsidRPr="00C0343C" w:rsidRDefault="00C0343C" w:rsidP="00D432B1">
            <w:pPr>
              <w:rPr>
                <w:b/>
                <w:sz w:val="28"/>
                <w:szCs w:val="28"/>
              </w:rPr>
            </w:pPr>
            <w:r w:rsidRPr="00C0343C">
              <w:rPr>
                <w:b/>
                <w:sz w:val="28"/>
                <w:szCs w:val="28"/>
              </w:rPr>
              <w:t>COMMENT</w:t>
            </w:r>
          </w:p>
        </w:tc>
      </w:tr>
      <w:tr w:rsidR="00C0343C" w:rsidRPr="00C0343C" w:rsidTr="00D432B1">
        <w:tc>
          <w:tcPr>
            <w:tcW w:w="3438" w:type="dxa"/>
          </w:tcPr>
          <w:p w:rsidR="00C0343C" w:rsidRPr="00C0343C" w:rsidRDefault="00C0343C" w:rsidP="00D432B1">
            <w:pPr>
              <w:rPr>
                <w:sz w:val="28"/>
                <w:szCs w:val="28"/>
              </w:rPr>
            </w:pPr>
            <w:r w:rsidRPr="00C0343C">
              <w:rPr>
                <w:sz w:val="28"/>
                <w:szCs w:val="28"/>
              </w:rPr>
              <w:t>Rent of hall</w:t>
            </w:r>
          </w:p>
        </w:tc>
        <w:tc>
          <w:tcPr>
            <w:tcW w:w="2520" w:type="dxa"/>
          </w:tcPr>
          <w:p w:rsidR="00C0343C" w:rsidRPr="00C0343C" w:rsidRDefault="00C0343C" w:rsidP="00D432B1">
            <w:pPr>
              <w:rPr>
                <w:sz w:val="28"/>
                <w:szCs w:val="28"/>
              </w:rPr>
            </w:pPr>
            <w:r w:rsidRPr="00C0343C">
              <w:rPr>
                <w:sz w:val="28"/>
                <w:szCs w:val="28"/>
              </w:rPr>
              <w:t>423/month</w:t>
            </w:r>
          </w:p>
        </w:tc>
        <w:tc>
          <w:tcPr>
            <w:tcW w:w="2610" w:type="dxa"/>
          </w:tcPr>
          <w:p w:rsidR="00C0343C" w:rsidRPr="00C0343C" w:rsidRDefault="00C0343C" w:rsidP="00D432B1">
            <w:pPr>
              <w:rPr>
                <w:sz w:val="28"/>
                <w:szCs w:val="28"/>
              </w:rPr>
            </w:pPr>
            <w:r w:rsidRPr="00C0343C">
              <w:rPr>
                <w:sz w:val="28"/>
                <w:szCs w:val="28"/>
              </w:rPr>
              <w:t>5,076</w:t>
            </w:r>
          </w:p>
        </w:tc>
        <w:tc>
          <w:tcPr>
            <w:tcW w:w="1890" w:type="dxa"/>
          </w:tcPr>
          <w:p w:rsidR="00C0343C" w:rsidRPr="00C0343C" w:rsidRDefault="00C0343C" w:rsidP="00D432B1">
            <w:pPr>
              <w:rPr>
                <w:sz w:val="28"/>
                <w:szCs w:val="28"/>
              </w:rPr>
            </w:pPr>
          </w:p>
        </w:tc>
      </w:tr>
      <w:tr w:rsidR="00C0343C" w:rsidRPr="00C0343C" w:rsidTr="00D432B1">
        <w:tc>
          <w:tcPr>
            <w:tcW w:w="3438" w:type="dxa"/>
          </w:tcPr>
          <w:p w:rsidR="00C0343C" w:rsidRPr="00C0343C" w:rsidRDefault="00C0343C" w:rsidP="00D432B1">
            <w:pPr>
              <w:rPr>
                <w:sz w:val="28"/>
                <w:szCs w:val="28"/>
              </w:rPr>
            </w:pPr>
            <w:r w:rsidRPr="00C0343C">
              <w:rPr>
                <w:sz w:val="28"/>
                <w:szCs w:val="28"/>
              </w:rPr>
              <w:t xml:space="preserve"> Food each Saturday</w:t>
            </w:r>
          </w:p>
        </w:tc>
        <w:tc>
          <w:tcPr>
            <w:tcW w:w="2520" w:type="dxa"/>
          </w:tcPr>
          <w:p w:rsidR="00C0343C" w:rsidRPr="00C0343C" w:rsidRDefault="00C0343C" w:rsidP="00D432B1">
            <w:pPr>
              <w:rPr>
                <w:sz w:val="28"/>
                <w:szCs w:val="28"/>
              </w:rPr>
            </w:pPr>
            <w:r w:rsidRPr="00C0343C">
              <w:rPr>
                <w:sz w:val="28"/>
                <w:szCs w:val="28"/>
              </w:rPr>
              <w:t>3*42=126/week</w:t>
            </w:r>
          </w:p>
        </w:tc>
        <w:tc>
          <w:tcPr>
            <w:tcW w:w="2610" w:type="dxa"/>
          </w:tcPr>
          <w:p w:rsidR="00C0343C" w:rsidRPr="00C0343C" w:rsidRDefault="00C0343C" w:rsidP="00D432B1">
            <w:pPr>
              <w:rPr>
                <w:sz w:val="28"/>
                <w:szCs w:val="28"/>
              </w:rPr>
            </w:pPr>
            <w:r w:rsidRPr="00C0343C">
              <w:rPr>
                <w:sz w:val="28"/>
                <w:szCs w:val="28"/>
              </w:rPr>
              <w:t>504/month</w:t>
            </w:r>
          </w:p>
        </w:tc>
        <w:tc>
          <w:tcPr>
            <w:tcW w:w="1890" w:type="dxa"/>
          </w:tcPr>
          <w:p w:rsidR="00C0343C" w:rsidRPr="00C0343C" w:rsidRDefault="00C0343C" w:rsidP="00D432B1">
            <w:pPr>
              <w:rPr>
                <w:sz w:val="28"/>
                <w:szCs w:val="28"/>
              </w:rPr>
            </w:pPr>
            <w:r w:rsidRPr="00C0343C">
              <w:rPr>
                <w:sz w:val="28"/>
                <w:szCs w:val="28"/>
              </w:rPr>
              <w:t>6,048/year</w:t>
            </w:r>
          </w:p>
        </w:tc>
      </w:tr>
      <w:tr w:rsidR="00C0343C" w:rsidRPr="00C0343C" w:rsidTr="00D432B1">
        <w:tc>
          <w:tcPr>
            <w:tcW w:w="3438" w:type="dxa"/>
          </w:tcPr>
          <w:p w:rsidR="00C0343C" w:rsidRPr="00C0343C" w:rsidRDefault="00C0343C" w:rsidP="00D432B1">
            <w:pPr>
              <w:rPr>
                <w:sz w:val="28"/>
                <w:szCs w:val="28"/>
              </w:rPr>
            </w:pPr>
            <w:r w:rsidRPr="00C0343C">
              <w:rPr>
                <w:sz w:val="28"/>
                <w:szCs w:val="28"/>
              </w:rPr>
              <w:t>School fees for 25students in secondary schools</w:t>
            </w:r>
          </w:p>
        </w:tc>
        <w:tc>
          <w:tcPr>
            <w:tcW w:w="2520" w:type="dxa"/>
          </w:tcPr>
          <w:p w:rsidR="00C0343C" w:rsidRPr="00C0343C" w:rsidRDefault="00C0343C" w:rsidP="00D432B1">
            <w:pPr>
              <w:rPr>
                <w:sz w:val="28"/>
                <w:szCs w:val="28"/>
              </w:rPr>
            </w:pPr>
            <w:r w:rsidRPr="00C0343C">
              <w:rPr>
                <w:sz w:val="28"/>
                <w:szCs w:val="28"/>
              </w:rPr>
              <w:t>25*43=1075/semester</w:t>
            </w:r>
          </w:p>
        </w:tc>
        <w:tc>
          <w:tcPr>
            <w:tcW w:w="2610" w:type="dxa"/>
          </w:tcPr>
          <w:p w:rsidR="00C0343C" w:rsidRPr="00C0343C" w:rsidRDefault="00C0343C" w:rsidP="00D432B1">
            <w:pPr>
              <w:rPr>
                <w:sz w:val="28"/>
                <w:szCs w:val="28"/>
              </w:rPr>
            </w:pPr>
            <w:r w:rsidRPr="00C0343C">
              <w:rPr>
                <w:sz w:val="28"/>
                <w:szCs w:val="28"/>
              </w:rPr>
              <w:t>3,225/year</w:t>
            </w:r>
          </w:p>
        </w:tc>
        <w:tc>
          <w:tcPr>
            <w:tcW w:w="1890" w:type="dxa"/>
          </w:tcPr>
          <w:p w:rsidR="00C0343C" w:rsidRPr="00C0343C" w:rsidRDefault="00C0343C" w:rsidP="00D432B1">
            <w:pPr>
              <w:rPr>
                <w:sz w:val="28"/>
                <w:szCs w:val="28"/>
              </w:rPr>
            </w:pPr>
          </w:p>
        </w:tc>
      </w:tr>
      <w:tr w:rsidR="00C0343C" w:rsidRPr="00C0343C" w:rsidTr="00D432B1">
        <w:tc>
          <w:tcPr>
            <w:tcW w:w="3438" w:type="dxa"/>
          </w:tcPr>
          <w:p w:rsidR="00C0343C" w:rsidRPr="00C0343C" w:rsidRDefault="00C0343C" w:rsidP="00D432B1">
            <w:pPr>
              <w:rPr>
                <w:sz w:val="28"/>
                <w:szCs w:val="28"/>
              </w:rPr>
            </w:pPr>
            <w:r w:rsidRPr="00C0343C">
              <w:rPr>
                <w:sz w:val="28"/>
                <w:szCs w:val="28"/>
              </w:rPr>
              <w:t>Uniforms for students(25)</w:t>
            </w:r>
          </w:p>
        </w:tc>
        <w:tc>
          <w:tcPr>
            <w:tcW w:w="2520" w:type="dxa"/>
          </w:tcPr>
          <w:p w:rsidR="00C0343C" w:rsidRPr="00C0343C" w:rsidRDefault="00C0343C" w:rsidP="00D432B1">
            <w:pPr>
              <w:rPr>
                <w:sz w:val="28"/>
                <w:szCs w:val="28"/>
              </w:rPr>
            </w:pPr>
            <w:r w:rsidRPr="00C0343C">
              <w:rPr>
                <w:sz w:val="28"/>
                <w:szCs w:val="28"/>
              </w:rPr>
              <w:t>19</w:t>
            </w:r>
          </w:p>
        </w:tc>
        <w:tc>
          <w:tcPr>
            <w:tcW w:w="2610" w:type="dxa"/>
          </w:tcPr>
          <w:p w:rsidR="00C0343C" w:rsidRPr="00C0343C" w:rsidRDefault="00C0343C" w:rsidP="00D432B1">
            <w:pPr>
              <w:rPr>
                <w:sz w:val="28"/>
                <w:szCs w:val="28"/>
              </w:rPr>
            </w:pPr>
            <w:r w:rsidRPr="00C0343C">
              <w:rPr>
                <w:sz w:val="28"/>
                <w:szCs w:val="28"/>
              </w:rPr>
              <w:t>475</w:t>
            </w:r>
          </w:p>
        </w:tc>
        <w:tc>
          <w:tcPr>
            <w:tcW w:w="1890" w:type="dxa"/>
          </w:tcPr>
          <w:p w:rsidR="00C0343C" w:rsidRPr="00C0343C" w:rsidRDefault="00C0343C" w:rsidP="00D432B1">
            <w:pPr>
              <w:rPr>
                <w:sz w:val="28"/>
                <w:szCs w:val="28"/>
              </w:rPr>
            </w:pPr>
          </w:p>
        </w:tc>
      </w:tr>
      <w:tr w:rsidR="00C0343C" w:rsidRPr="00C0343C" w:rsidTr="00D432B1">
        <w:tc>
          <w:tcPr>
            <w:tcW w:w="3438" w:type="dxa"/>
          </w:tcPr>
          <w:p w:rsidR="00C0343C" w:rsidRPr="00C0343C" w:rsidRDefault="00C0343C" w:rsidP="00D432B1">
            <w:pPr>
              <w:rPr>
                <w:sz w:val="28"/>
                <w:szCs w:val="28"/>
              </w:rPr>
            </w:pPr>
            <w:r w:rsidRPr="00C0343C">
              <w:rPr>
                <w:sz w:val="28"/>
                <w:szCs w:val="28"/>
              </w:rPr>
              <w:lastRenderedPageBreak/>
              <w:t>School fees for 17 students</w:t>
            </w:r>
          </w:p>
        </w:tc>
        <w:tc>
          <w:tcPr>
            <w:tcW w:w="2520" w:type="dxa"/>
          </w:tcPr>
          <w:p w:rsidR="00C0343C" w:rsidRPr="00C0343C" w:rsidRDefault="00C0343C" w:rsidP="00D432B1">
            <w:pPr>
              <w:rPr>
                <w:sz w:val="28"/>
                <w:szCs w:val="28"/>
              </w:rPr>
            </w:pPr>
            <w:r w:rsidRPr="00C0343C">
              <w:rPr>
                <w:sz w:val="28"/>
                <w:szCs w:val="28"/>
              </w:rPr>
              <w:t>8*17=136/semester</w:t>
            </w:r>
          </w:p>
        </w:tc>
        <w:tc>
          <w:tcPr>
            <w:tcW w:w="2610" w:type="dxa"/>
          </w:tcPr>
          <w:p w:rsidR="00C0343C" w:rsidRPr="00C0343C" w:rsidRDefault="00C0343C" w:rsidP="00D432B1">
            <w:pPr>
              <w:rPr>
                <w:sz w:val="28"/>
                <w:szCs w:val="28"/>
              </w:rPr>
            </w:pPr>
            <w:r w:rsidRPr="00C0343C">
              <w:rPr>
                <w:sz w:val="28"/>
                <w:szCs w:val="28"/>
              </w:rPr>
              <w:t>407/year</w:t>
            </w:r>
          </w:p>
        </w:tc>
        <w:tc>
          <w:tcPr>
            <w:tcW w:w="1890" w:type="dxa"/>
          </w:tcPr>
          <w:p w:rsidR="00C0343C" w:rsidRPr="00C0343C" w:rsidRDefault="00C0343C" w:rsidP="00D432B1">
            <w:pPr>
              <w:rPr>
                <w:sz w:val="28"/>
                <w:szCs w:val="28"/>
              </w:rPr>
            </w:pPr>
          </w:p>
        </w:tc>
      </w:tr>
      <w:tr w:rsidR="00C0343C" w:rsidRPr="00C0343C" w:rsidTr="00D432B1">
        <w:tc>
          <w:tcPr>
            <w:tcW w:w="3438" w:type="dxa"/>
          </w:tcPr>
          <w:p w:rsidR="00C0343C" w:rsidRPr="00C0343C" w:rsidRDefault="00C0343C" w:rsidP="00D432B1">
            <w:pPr>
              <w:rPr>
                <w:sz w:val="28"/>
                <w:szCs w:val="28"/>
              </w:rPr>
            </w:pPr>
            <w:r w:rsidRPr="00C0343C">
              <w:rPr>
                <w:sz w:val="28"/>
                <w:szCs w:val="28"/>
              </w:rPr>
              <w:t>Employees/salaries</w:t>
            </w:r>
          </w:p>
        </w:tc>
        <w:tc>
          <w:tcPr>
            <w:tcW w:w="2520" w:type="dxa"/>
          </w:tcPr>
          <w:p w:rsidR="00C0343C" w:rsidRPr="00C0343C" w:rsidRDefault="00C0343C" w:rsidP="00D432B1">
            <w:pPr>
              <w:rPr>
                <w:sz w:val="28"/>
                <w:szCs w:val="28"/>
              </w:rPr>
            </w:pPr>
            <w:r w:rsidRPr="00C0343C">
              <w:rPr>
                <w:sz w:val="28"/>
                <w:szCs w:val="28"/>
              </w:rPr>
              <w:t>150/each/month</w:t>
            </w:r>
          </w:p>
        </w:tc>
        <w:tc>
          <w:tcPr>
            <w:tcW w:w="2610" w:type="dxa"/>
          </w:tcPr>
          <w:p w:rsidR="00C0343C" w:rsidRPr="00C0343C" w:rsidRDefault="00C0343C" w:rsidP="00D432B1">
            <w:pPr>
              <w:rPr>
                <w:sz w:val="28"/>
                <w:szCs w:val="28"/>
              </w:rPr>
            </w:pPr>
            <w:r w:rsidRPr="00C0343C">
              <w:rPr>
                <w:sz w:val="28"/>
                <w:szCs w:val="28"/>
              </w:rPr>
              <w:t>450/3emplo</w:t>
            </w:r>
          </w:p>
        </w:tc>
        <w:tc>
          <w:tcPr>
            <w:tcW w:w="1890" w:type="dxa"/>
          </w:tcPr>
          <w:p w:rsidR="00C0343C" w:rsidRPr="00C0343C" w:rsidRDefault="00C0343C" w:rsidP="00D432B1">
            <w:pPr>
              <w:rPr>
                <w:sz w:val="28"/>
                <w:szCs w:val="28"/>
              </w:rPr>
            </w:pPr>
            <w:r w:rsidRPr="00C0343C">
              <w:rPr>
                <w:sz w:val="28"/>
                <w:szCs w:val="28"/>
              </w:rPr>
              <w:t>5,400/year</w:t>
            </w:r>
          </w:p>
        </w:tc>
      </w:tr>
      <w:tr w:rsidR="00C0343C" w:rsidRPr="00C0343C" w:rsidTr="00D432B1">
        <w:tc>
          <w:tcPr>
            <w:tcW w:w="3438" w:type="dxa"/>
          </w:tcPr>
          <w:p w:rsidR="00C0343C" w:rsidRPr="00C0343C" w:rsidRDefault="00C0343C" w:rsidP="00D432B1">
            <w:pPr>
              <w:rPr>
                <w:sz w:val="28"/>
                <w:szCs w:val="28"/>
              </w:rPr>
            </w:pPr>
            <w:r w:rsidRPr="00C0343C">
              <w:rPr>
                <w:sz w:val="28"/>
                <w:szCs w:val="28"/>
              </w:rPr>
              <w:t>Cleaners</w:t>
            </w:r>
          </w:p>
        </w:tc>
        <w:tc>
          <w:tcPr>
            <w:tcW w:w="2520" w:type="dxa"/>
          </w:tcPr>
          <w:p w:rsidR="00C0343C" w:rsidRPr="00C0343C" w:rsidRDefault="00C0343C" w:rsidP="00D432B1">
            <w:pPr>
              <w:rPr>
                <w:sz w:val="28"/>
                <w:szCs w:val="28"/>
              </w:rPr>
            </w:pPr>
            <w:r w:rsidRPr="00C0343C">
              <w:rPr>
                <w:sz w:val="28"/>
                <w:szCs w:val="28"/>
              </w:rPr>
              <w:t>41/month</w:t>
            </w:r>
          </w:p>
        </w:tc>
        <w:tc>
          <w:tcPr>
            <w:tcW w:w="2610" w:type="dxa"/>
          </w:tcPr>
          <w:p w:rsidR="00C0343C" w:rsidRPr="00C0343C" w:rsidRDefault="00C0343C" w:rsidP="00D432B1">
            <w:pPr>
              <w:rPr>
                <w:sz w:val="28"/>
                <w:szCs w:val="28"/>
              </w:rPr>
            </w:pPr>
            <w:r w:rsidRPr="00C0343C">
              <w:rPr>
                <w:sz w:val="28"/>
                <w:szCs w:val="28"/>
              </w:rPr>
              <w:t>82/2cleaners/month</w:t>
            </w:r>
          </w:p>
        </w:tc>
        <w:tc>
          <w:tcPr>
            <w:tcW w:w="1890" w:type="dxa"/>
          </w:tcPr>
          <w:p w:rsidR="00C0343C" w:rsidRPr="00C0343C" w:rsidRDefault="00C0343C" w:rsidP="00D432B1">
            <w:pPr>
              <w:rPr>
                <w:sz w:val="28"/>
                <w:szCs w:val="28"/>
              </w:rPr>
            </w:pPr>
            <w:r w:rsidRPr="00C0343C">
              <w:rPr>
                <w:sz w:val="28"/>
                <w:szCs w:val="28"/>
              </w:rPr>
              <w:t>984 Year</w:t>
            </w:r>
          </w:p>
        </w:tc>
      </w:tr>
      <w:tr w:rsidR="00C0343C" w:rsidRPr="00C0343C" w:rsidTr="00D432B1">
        <w:tc>
          <w:tcPr>
            <w:tcW w:w="3438" w:type="dxa"/>
          </w:tcPr>
          <w:p w:rsidR="00C0343C" w:rsidRPr="00C0343C" w:rsidRDefault="00C0343C" w:rsidP="00D432B1">
            <w:pPr>
              <w:rPr>
                <w:sz w:val="28"/>
                <w:szCs w:val="28"/>
              </w:rPr>
            </w:pPr>
            <w:r w:rsidRPr="00C0343C">
              <w:rPr>
                <w:sz w:val="28"/>
                <w:szCs w:val="28"/>
              </w:rPr>
              <w:t>School materials for each</w:t>
            </w:r>
          </w:p>
        </w:tc>
        <w:tc>
          <w:tcPr>
            <w:tcW w:w="2520" w:type="dxa"/>
          </w:tcPr>
          <w:p w:rsidR="00C0343C" w:rsidRPr="00C0343C" w:rsidRDefault="00C0343C" w:rsidP="00D432B1">
            <w:pPr>
              <w:rPr>
                <w:sz w:val="28"/>
                <w:szCs w:val="28"/>
              </w:rPr>
            </w:pPr>
            <w:r w:rsidRPr="00C0343C">
              <w:rPr>
                <w:sz w:val="28"/>
                <w:szCs w:val="28"/>
              </w:rPr>
              <w:t>42</w:t>
            </w:r>
          </w:p>
        </w:tc>
        <w:tc>
          <w:tcPr>
            <w:tcW w:w="2610" w:type="dxa"/>
          </w:tcPr>
          <w:p w:rsidR="00C0343C" w:rsidRPr="00C0343C" w:rsidRDefault="00C0343C" w:rsidP="00D432B1">
            <w:pPr>
              <w:rPr>
                <w:sz w:val="28"/>
                <w:szCs w:val="28"/>
              </w:rPr>
            </w:pPr>
            <w:r w:rsidRPr="00C0343C">
              <w:rPr>
                <w:sz w:val="28"/>
                <w:szCs w:val="28"/>
              </w:rPr>
              <w:t>1764/semester</w:t>
            </w:r>
          </w:p>
        </w:tc>
        <w:tc>
          <w:tcPr>
            <w:tcW w:w="1890" w:type="dxa"/>
          </w:tcPr>
          <w:p w:rsidR="00C0343C" w:rsidRPr="00C0343C" w:rsidRDefault="00C0343C" w:rsidP="00D432B1">
            <w:pPr>
              <w:rPr>
                <w:sz w:val="28"/>
                <w:szCs w:val="28"/>
              </w:rPr>
            </w:pPr>
            <w:r w:rsidRPr="00C0343C">
              <w:rPr>
                <w:sz w:val="28"/>
                <w:szCs w:val="28"/>
              </w:rPr>
              <w:t>5,292/year</w:t>
            </w:r>
          </w:p>
        </w:tc>
      </w:tr>
      <w:tr w:rsidR="00C0343C" w:rsidRPr="00C0343C" w:rsidTr="00D432B1">
        <w:tc>
          <w:tcPr>
            <w:tcW w:w="3438" w:type="dxa"/>
          </w:tcPr>
          <w:p w:rsidR="00C0343C" w:rsidRPr="00C0343C" w:rsidRDefault="00C0343C" w:rsidP="00D432B1">
            <w:pPr>
              <w:rPr>
                <w:sz w:val="28"/>
                <w:szCs w:val="28"/>
              </w:rPr>
            </w:pPr>
            <w:r w:rsidRPr="00C0343C">
              <w:rPr>
                <w:sz w:val="28"/>
                <w:szCs w:val="28"/>
              </w:rPr>
              <w:t>Support in their families</w:t>
            </w:r>
          </w:p>
        </w:tc>
        <w:tc>
          <w:tcPr>
            <w:tcW w:w="2520" w:type="dxa"/>
          </w:tcPr>
          <w:p w:rsidR="00C0343C" w:rsidRPr="00C0343C" w:rsidRDefault="00C0343C" w:rsidP="00D432B1">
            <w:pPr>
              <w:rPr>
                <w:sz w:val="28"/>
                <w:szCs w:val="28"/>
              </w:rPr>
            </w:pPr>
            <w:r w:rsidRPr="00C0343C">
              <w:rPr>
                <w:sz w:val="28"/>
                <w:szCs w:val="28"/>
              </w:rPr>
              <w:t>26</w:t>
            </w:r>
          </w:p>
        </w:tc>
        <w:tc>
          <w:tcPr>
            <w:tcW w:w="2610" w:type="dxa"/>
          </w:tcPr>
          <w:p w:rsidR="00C0343C" w:rsidRPr="00C0343C" w:rsidRDefault="00C0343C" w:rsidP="00D432B1">
            <w:pPr>
              <w:rPr>
                <w:sz w:val="28"/>
                <w:szCs w:val="28"/>
              </w:rPr>
            </w:pPr>
            <w:r w:rsidRPr="00C0343C">
              <w:rPr>
                <w:sz w:val="28"/>
                <w:szCs w:val="28"/>
              </w:rPr>
              <w:t>1,092/month</w:t>
            </w:r>
          </w:p>
        </w:tc>
        <w:tc>
          <w:tcPr>
            <w:tcW w:w="1890" w:type="dxa"/>
          </w:tcPr>
          <w:p w:rsidR="00C0343C" w:rsidRPr="00C0343C" w:rsidRDefault="00C0343C" w:rsidP="00D432B1">
            <w:pPr>
              <w:rPr>
                <w:sz w:val="28"/>
                <w:szCs w:val="28"/>
              </w:rPr>
            </w:pPr>
            <w:r w:rsidRPr="00C0343C">
              <w:rPr>
                <w:sz w:val="28"/>
                <w:szCs w:val="28"/>
              </w:rPr>
              <w:t>13,104/Year</w:t>
            </w:r>
          </w:p>
        </w:tc>
      </w:tr>
      <w:tr w:rsidR="00C0343C" w:rsidRPr="00C0343C" w:rsidTr="00D432B1">
        <w:tc>
          <w:tcPr>
            <w:tcW w:w="3438" w:type="dxa"/>
          </w:tcPr>
          <w:p w:rsidR="00C0343C" w:rsidRPr="00C0343C" w:rsidRDefault="00C0343C" w:rsidP="00D432B1">
            <w:pPr>
              <w:rPr>
                <w:b/>
                <w:sz w:val="28"/>
                <w:szCs w:val="28"/>
              </w:rPr>
            </w:pPr>
            <w:r w:rsidRPr="00C0343C">
              <w:rPr>
                <w:b/>
                <w:sz w:val="28"/>
                <w:szCs w:val="28"/>
              </w:rPr>
              <w:t>TOTAL FOR ALL</w:t>
            </w:r>
          </w:p>
        </w:tc>
        <w:tc>
          <w:tcPr>
            <w:tcW w:w="2520" w:type="dxa"/>
          </w:tcPr>
          <w:p w:rsidR="00C0343C" w:rsidRPr="00C0343C" w:rsidRDefault="00C0343C" w:rsidP="00D432B1">
            <w:pPr>
              <w:rPr>
                <w:b/>
                <w:sz w:val="28"/>
                <w:szCs w:val="28"/>
              </w:rPr>
            </w:pPr>
          </w:p>
        </w:tc>
        <w:tc>
          <w:tcPr>
            <w:tcW w:w="2610" w:type="dxa"/>
          </w:tcPr>
          <w:p w:rsidR="00C0343C" w:rsidRPr="00C0343C" w:rsidRDefault="00C0343C" w:rsidP="00D432B1">
            <w:pPr>
              <w:rPr>
                <w:b/>
                <w:sz w:val="28"/>
                <w:szCs w:val="28"/>
              </w:rPr>
            </w:pPr>
            <w:r w:rsidRPr="00C0343C">
              <w:rPr>
                <w:b/>
                <w:sz w:val="28"/>
                <w:szCs w:val="28"/>
              </w:rPr>
              <w:t>40,011USD</w:t>
            </w:r>
          </w:p>
        </w:tc>
        <w:tc>
          <w:tcPr>
            <w:tcW w:w="1890" w:type="dxa"/>
          </w:tcPr>
          <w:p w:rsidR="00C0343C" w:rsidRPr="00C0343C" w:rsidRDefault="00C0343C" w:rsidP="00D432B1">
            <w:pPr>
              <w:rPr>
                <w:b/>
                <w:sz w:val="28"/>
                <w:szCs w:val="28"/>
              </w:rPr>
            </w:pPr>
          </w:p>
        </w:tc>
      </w:tr>
    </w:tbl>
    <w:p w:rsidR="00C0343C" w:rsidRPr="00C0343C" w:rsidRDefault="00C0343C" w:rsidP="00C0343C">
      <w:pPr>
        <w:rPr>
          <w:b/>
          <w:sz w:val="28"/>
          <w:szCs w:val="28"/>
        </w:rPr>
      </w:pPr>
    </w:p>
    <w:p w:rsidR="00C0343C" w:rsidRPr="00C0343C" w:rsidRDefault="00C0343C" w:rsidP="00C0343C">
      <w:pPr>
        <w:rPr>
          <w:b/>
          <w:sz w:val="28"/>
          <w:szCs w:val="28"/>
        </w:rPr>
      </w:pPr>
      <w:r w:rsidRPr="00C0343C">
        <w:rPr>
          <w:b/>
          <w:sz w:val="28"/>
          <w:szCs w:val="28"/>
        </w:rPr>
        <w:t>3. PROPOSAL BUDJET FOR YOUTH (23Youth)</w:t>
      </w:r>
    </w:p>
    <w:tbl>
      <w:tblPr>
        <w:tblStyle w:val="TableGrid"/>
        <w:tblW w:w="10278" w:type="dxa"/>
        <w:tblLook w:val="04A0"/>
      </w:tblPr>
      <w:tblGrid>
        <w:gridCol w:w="3708"/>
        <w:gridCol w:w="2430"/>
        <w:gridCol w:w="2160"/>
        <w:gridCol w:w="1980"/>
      </w:tblGrid>
      <w:tr w:rsidR="00C0343C" w:rsidRPr="00C0343C" w:rsidTr="00D432B1">
        <w:tc>
          <w:tcPr>
            <w:tcW w:w="3708" w:type="dxa"/>
          </w:tcPr>
          <w:p w:rsidR="00C0343C" w:rsidRPr="00C0343C" w:rsidRDefault="00C0343C" w:rsidP="00D432B1">
            <w:pPr>
              <w:rPr>
                <w:b/>
                <w:sz w:val="28"/>
                <w:szCs w:val="28"/>
              </w:rPr>
            </w:pPr>
            <w:r w:rsidRPr="00C0343C">
              <w:rPr>
                <w:b/>
                <w:sz w:val="28"/>
                <w:szCs w:val="28"/>
              </w:rPr>
              <w:t>ACTIVITIES</w:t>
            </w:r>
          </w:p>
        </w:tc>
        <w:tc>
          <w:tcPr>
            <w:tcW w:w="2430" w:type="dxa"/>
          </w:tcPr>
          <w:p w:rsidR="00C0343C" w:rsidRPr="00C0343C" w:rsidRDefault="00C0343C" w:rsidP="00D432B1">
            <w:pPr>
              <w:rPr>
                <w:b/>
                <w:sz w:val="28"/>
                <w:szCs w:val="28"/>
              </w:rPr>
            </w:pPr>
            <w:r w:rsidRPr="00C0343C">
              <w:rPr>
                <w:b/>
                <w:sz w:val="28"/>
                <w:szCs w:val="28"/>
              </w:rPr>
              <w:t>UNIT COST/USD</w:t>
            </w:r>
          </w:p>
        </w:tc>
        <w:tc>
          <w:tcPr>
            <w:tcW w:w="2160" w:type="dxa"/>
          </w:tcPr>
          <w:p w:rsidR="00C0343C" w:rsidRPr="00C0343C" w:rsidRDefault="00C0343C" w:rsidP="00D432B1">
            <w:pPr>
              <w:rPr>
                <w:b/>
                <w:sz w:val="28"/>
                <w:szCs w:val="28"/>
              </w:rPr>
            </w:pPr>
            <w:r w:rsidRPr="00C0343C">
              <w:rPr>
                <w:b/>
                <w:sz w:val="28"/>
                <w:szCs w:val="28"/>
              </w:rPr>
              <w:t>TOTAL COST/USD</w:t>
            </w:r>
          </w:p>
        </w:tc>
        <w:tc>
          <w:tcPr>
            <w:tcW w:w="1980" w:type="dxa"/>
          </w:tcPr>
          <w:p w:rsidR="00C0343C" w:rsidRPr="00C0343C" w:rsidRDefault="00C0343C" w:rsidP="00D432B1">
            <w:pPr>
              <w:rPr>
                <w:b/>
                <w:sz w:val="28"/>
                <w:szCs w:val="28"/>
              </w:rPr>
            </w:pPr>
            <w:r w:rsidRPr="00C0343C">
              <w:rPr>
                <w:b/>
                <w:sz w:val="28"/>
                <w:szCs w:val="28"/>
              </w:rPr>
              <w:t>COMMENT</w:t>
            </w:r>
          </w:p>
        </w:tc>
      </w:tr>
      <w:tr w:rsidR="00C0343C" w:rsidRPr="00C0343C" w:rsidTr="00D432B1">
        <w:tc>
          <w:tcPr>
            <w:tcW w:w="3708" w:type="dxa"/>
          </w:tcPr>
          <w:p w:rsidR="00C0343C" w:rsidRPr="00C0343C" w:rsidRDefault="00C0343C" w:rsidP="00D432B1">
            <w:pPr>
              <w:rPr>
                <w:sz w:val="28"/>
                <w:szCs w:val="28"/>
              </w:rPr>
            </w:pPr>
            <w:r w:rsidRPr="00C0343C">
              <w:rPr>
                <w:sz w:val="28"/>
                <w:szCs w:val="28"/>
              </w:rPr>
              <w:t>Trainings while 1month</w:t>
            </w:r>
          </w:p>
        </w:tc>
        <w:tc>
          <w:tcPr>
            <w:tcW w:w="2430" w:type="dxa"/>
          </w:tcPr>
          <w:p w:rsidR="00C0343C" w:rsidRPr="00C0343C" w:rsidRDefault="00C0343C" w:rsidP="00D432B1">
            <w:pPr>
              <w:rPr>
                <w:sz w:val="28"/>
                <w:szCs w:val="28"/>
              </w:rPr>
            </w:pPr>
            <w:r w:rsidRPr="00C0343C">
              <w:rPr>
                <w:sz w:val="28"/>
                <w:szCs w:val="28"/>
              </w:rPr>
              <w:t>7</w:t>
            </w:r>
          </w:p>
        </w:tc>
        <w:tc>
          <w:tcPr>
            <w:tcW w:w="2160" w:type="dxa"/>
          </w:tcPr>
          <w:p w:rsidR="00C0343C" w:rsidRPr="00C0343C" w:rsidRDefault="00C0343C" w:rsidP="00D432B1">
            <w:pPr>
              <w:rPr>
                <w:sz w:val="28"/>
                <w:szCs w:val="28"/>
              </w:rPr>
            </w:pPr>
            <w:r w:rsidRPr="00C0343C">
              <w:rPr>
                <w:sz w:val="28"/>
                <w:szCs w:val="28"/>
              </w:rPr>
              <w:t>161/day</w:t>
            </w:r>
          </w:p>
        </w:tc>
        <w:tc>
          <w:tcPr>
            <w:tcW w:w="1980" w:type="dxa"/>
          </w:tcPr>
          <w:p w:rsidR="00C0343C" w:rsidRPr="00C0343C" w:rsidRDefault="00C0343C" w:rsidP="00D432B1">
            <w:pPr>
              <w:rPr>
                <w:sz w:val="28"/>
                <w:szCs w:val="28"/>
              </w:rPr>
            </w:pPr>
            <w:r w:rsidRPr="00C0343C">
              <w:rPr>
                <w:sz w:val="28"/>
                <w:szCs w:val="28"/>
              </w:rPr>
              <w:t>4,830/1month</w:t>
            </w:r>
          </w:p>
        </w:tc>
      </w:tr>
      <w:tr w:rsidR="00C0343C" w:rsidRPr="00C0343C" w:rsidTr="00D432B1">
        <w:tc>
          <w:tcPr>
            <w:tcW w:w="3708" w:type="dxa"/>
          </w:tcPr>
          <w:p w:rsidR="00C0343C" w:rsidRPr="00C0343C" w:rsidRDefault="00C0343C" w:rsidP="00D432B1">
            <w:pPr>
              <w:rPr>
                <w:sz w:val="28"/>
                <w:szCs w:val="28"/>
              </w:rPr>
            </w:pPr>
            <w:r w:rsidRPr="00C0343C">
              <w:rPr>
                <w:sz w:val="28"/>
                <w:szCs w:val="28"/>
              </w:rPr>
              <w:t>Trainers(2) in Job Creation(salaries)</w:t>
            </w:r>
          </w:p>
        </w:tc>
        <w:tc>
          <w:tcPr>
            <w:tcW w:w="2430" w:type="dxa"/>
          </w:tcPr>
          <w:p w:rsidR="00C0343C" w:rsidRPr="00C0343C" w:rsidRDefault="00C0343C" w:rsidP="00D432B1">
            <w:pPr>
              <w:rPr>
                <w:sz w:val="28"/>
                <w:szCs w:val="28"/>
              </w:rPr>
            </w:pPr>
            <w:r w:rsidRPr="00C0343C">
              <w:rPr>
                <w:sz w:val="28"/>
                <w:szCs w:val="28"/>
              </w:rPr>
              <w:t>103/per month</w:t>
            </w:r>
          </w:p>
        </w:tc>
        <w:tc>
          <w:tcPr>
            <w:tcW w:w="2160" w:type="dxa"/>
          </w:tcPr>
          <w:p w:rsidR="00C0343C" w:rsidRPr="00C0343C" w:rsidRDefault="00C0343C" w:rsidP="00D432B1">
            <w:pPr>
              <w:rPr>
                <w:sz w:val="28"/>
                <w:szCs w:val="28"/>
              </w:rPr>
            </w:pPr>
            <w:r w:rsidRPr="00C0343C">
              <w:rPr>
                <w:sz w:val="28"/>
                <w:szCs w:val="28"/>
              </w:rPr>
              <w:t>206/2 trainers</w:t>
            </w:r>
          </w:p>
        </w:tc>
        <w:tc>
          <w:tcPr>
            <w:tcW w:w="1980" w:type="dxa"/>
          </w:tcPr>
          <w:p w:rsidR="00C0343C" w:rsidRPr="00C0343C" w:rsidRDefault="00C0343C" w:rsidP="00D432B1">
            <w:pPr>
              <w:rPr>
                <w:sz w:val="28"/>
                <w:szCs w:val="28"/>
              </w:rPr>
            </w:pPr>
          </w:p>
        </w:tc>
      </w:tr>
      <w:tr w:rsidR="00C0343C" w:rsidRPr="00C0343C" w:rsidTr="00D432B1">
        <w:tc>
          <w:tcPr>
            <w:tcW w:w="3708" w:type="dxa"/>
          </w:tcPr>
          <w:p w:rsidR="00C0343C" w:rsidRPr="00C0343C" w:rsidRDefault="00C0343C" w:rsidP="00D432B1">
            <w:pPr>
              <w:rPr>
                <w:sz w:val="28"/>
                <w:szCs w:val="28"/>
              </w:rPr>
            </w:pPr>
            <w:r w:rsidRPr="00C0343C">
              <w:rPr>
                <w:sz w:val="28"/>
                <w:szCs w:val="28"/>
              </w:rPr>
              <w:t>Capital for each youth</w:t>
            </w:r>
          </w:p>
        </w:tc>
        <w:tc>
          <w:tcPr>
            <w:tcW w:w="2430" w:type="dxa"/>
          </w:tcPr>
          <w:p w:rsidR="00C0343C" w:rsidRPr="00C0343C" w:rsidRDefault="00C0343C" w:rsidP="00D432B1">
            <w:pPr>
              <w:rPr>
                <w:sz w:val="28"/>
                <w:szCs w:val="28"/>
              </w:rPr>
            </w:pPr>
            <w:r w:rsidRPr="00C0343C">
              <w:rPr>
                <w:sz w:val="28"/>
                <w:szCs w:val="28"/>
              </w:rPr>
              <w:t>1,622</w:t>
            </w:r>
          </w:p>
        </w:tc>
        <w:tc>
          <w:tcPr>
            <w:tcW w:w="2160" w:type="dxa"/>
          </w:tcPr>
          <w:p w:rsidR="00C0343C" w:rsidRPr="00C0343C" w:rsidRDefault="00C0343C" w:rsidP="00D432B1">
            <w:pPr>
              <w:rPr>
                <w:sz w:val="28"/>
                <w:szCs w:val="28"/>
              </w:rPr>
            </w:pPr>
            <w:r w:rsidRPr="00C0343C">
              <w:rPr>
                <w:sz w:val="28"/>
                <w:szCs w:val="28"/>
              </w:rPr>
              <w:t>37,306</w:t>
            </w:r>
          </w:p>
        </w:tc>
        <w:tc>
          <w:tcPr>
            <w:tcW w:w="1980" w:type="dxa"/>
          </w:tcPr>
          <w:p w:rsidR="00C0343C" w:rsidRPr="00C0343C" w:rsidRDefault="00C0343C" w:rsidP="00D432B1">
            <w:pPr>
              <w:rPr>
                <w:sz w:val="28"/>
                <w:szCs w:val="28"/>
              </w:rPr>
            </w:pPr>
          </w:p>
        </w:tc>
      </w:tr>
      <w:tr w:rsidR="00C0343C" w:rsidRPr="00C0343C" w:rsidTr="00D432B1">
        <w:tc>
          <w:tcPr>
            <w:tcW w:w="3708" w:type="dxa"/>
          </w:tcPr>
          <w:p w:rsidR="00C0343C" w:rsidRPr="00C0343C" w:rsidRDefault="00C0343C" w:rsidP="00D432B1">
            <w:pPr>
              <w:rPr>
                <w:b/>
                <w:sz w:val="28"/>
                <w:szCs w:val="28"/>
              </w:rPr>
            </w:pPr>
            <w:r w:rsidRPr="00C0343C">
              <w:rPr>
                <w:b/>
                <w:sz w:val="28"/>
                <w:szCs w:val="28"/>
              </w:rPr>
              <w:t xml:space="preserve">TOTAL FOR ALL </w:t>
            </w:r>
          </w:p>
        </w:tc>
        <w:tc>
          <w:tcPr>
            <w:tcW w:w="2430" w:type="dxa"/>
          </w:tcPr>
          <w:p w:rsidR="00C0343C" w:rsidRPr="00C0343C" w:rsidRDefault="00C0343C" w:rsidP="00D432B1">
            <w:pPr>
              <w:rPr>
                <w:b/>
                <w:sz w:val="28"/>
                <w:szCs w:val="28"/>
              </w:rPr>
            </w:pPr>
          </w:p>
        </w:tc>
        <w:tc>
          <w:tcPr>
            <w:tcW w:w="2160" w:type="dxa"/>
          </w:tcPr>
          <w:p w:rsidR="00C0343C" w:rsidRPr="00C0343C" w:rsidRDefault="00C0343C" w:rsidP="00D432B1">
            <w:pPr>
              <w:rPr>
                <w:b/>
                <w:sz w:val="28"/>
                <w:szCs w:val="28"/>
              </w:rPr>
            </w:pPr>
            <w:r w:rsidRPr="00C0343C">
              <w:rPr>
                <w:b/>
                <w:sz w:val="28"/>
                <w:szCs w:val="28"/>
              </w:rPr>
              <w:t>42,342USD</w:t>
            </w:r>
          </w:p>
        </w:tc>
        <w:tc>
          <w:tcPr>
            <w:tcW w:w="1980" w:type="dxa"/>
          </w:tcPr>
          <w:p w:rsidR="00C0343C" w:rsidRPr="00C0343C" w:rsidRDefault="00C0343C" w:rsidP="00D432B1">
            <w:pPr>
              <w:rPr>
                <w:b/>
                <w:sz w:val="28"/>
                <w:szCs w:val="28"/>
              </w:rPr>
            </w:pPr>
          </w:p>
        </w:tc>
      </w:tr>
    </w:tbl>
    <w:p w:rsidR="002E0271" w:rsidRPr="00C0343C" w:rsidRDefault="002E0271" w:rsidP="001F4943">
      <w:pPr>
        <w:pStyle w:val="ListParagraph"/>
        <w:rPr>
          <w:b/>
          <w:sz w:val="28"/>
          <w:szCs w:val="28"/>
        </w:rPr>
      </w:pPr>
    </w:p>
    <w:p w:rsidR="002E0271" w:rsidRPr="00C0343C" w:rsidRDefault="002E0271" w:rsidP="001F4943">
      <w:pPr>
        <w:pStyle w:val="ListParagraph"/>
        <w:rPr>
          <w:b/>
          <w:sz w:val="28"/>
          <w:szCs w:val="28"/>
        </w:rPr>
      </w:pPr>
    </w:p>
    <w:p w:rsidR="002E0271" w:rsidRPr="00C0343C" w:rsidRDefault="002E0271" w:rsidP="001F4943">
      <w:pPr>
        <w:pStyle w:val="ListParagraph"/>
        <w:rPr>
          <w:b/>
          <w:sz w:val="28"/>
          <w:szCs w:val="28"/>
        </w:rPr>
      </w:pPr>
    </w:p>
    <w:p w:rsidR="002E0271" w:rsidRPr="00C0343C" w:rsidRDefault="002E0271" w:rsidP="001F4943">
      <w:pPr>
        <w:pStyle w:val="ListParagraph"/>
        <w:rPr>
          <w:b/>
          <w:sz w:val="28"/>
          <w:szCs w:val="28"/>
        </w:rPr>
      </w:pPr>
    </w:p>
    <w:p w:rsidR="002E0271" w:rsidRPr="00C0343C" w:rsidRDefault="002E0271" w:rsidP="002E0271">
      <w:pPr>
        <w:rPr>
          <w:b/>
          <w:sz w:val="28"/>
          <w:szCs w:val="28"/>
        </w:rPr>
      </w:pPr>
    </w:p>
    <w:sectPr w:rsidR="002E0271" w:rsidRPr="00C0343C" w:rsidSect="00A65D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8D3"/>
    <w:multiLevelType w:val="hybridMultilevel"/>
    <w:tmpl w:val="45F2C97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nsid w:val="153C4AD3"/>
    <w:multiLevelType w:val="hybridMultilevel"/>
    <w:tmpl w:val="E8825E90"/>
    <w:lvl w:ilvl="0" w:tplc="533EDC66">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
    <w:nsid w:val="24DE1D0A"/>
    <w:multiLevelType w:val="hybridMultilevel"/>
    <w:tmpl w:val="E392FD34"/>
    <w:lvl w:ilvl="0" w:tplc="8F18FA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0E23"/>
    <w:multiLevelType w:val="hybridMultilevel"/>
    <w:tmpl w:val="EEBC549E"/>
    <w:lvl w:ilvl="0" w:tplc="0409000D">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nsid w:val="2C417BB3"/>
    <w:multiLevelType w:val="hybridMultilevel"/>
    <w:tmpl w:val="C0DC6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4B7B30"/>
    <w:multiLevelType w:val="hybridMultilevel"/>
    <w:tmpl w:val="6BB2FD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9">
      <w:start w:val="1"/>
      <w:numFmt w:val="bullet"/>
      <w:lvlText w:val=""/>
      <w:lvlJc w:val="left"/>
      <w:pPr>
        <w:ind w:left="3330" w:hanging="360"/>
      </w:pPr>
      <w:rPr>
        <w:rFonts w:ascii="Wingdings" w:hAnsi="Wingdings"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48E8290B"/>
    <w:multiLevelType w:val="hybridMultilevel"/>
    <w:tmpl w:val="A42805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C4AFB"/>
    <w:multiLevelType w:val="hybridMultilevel"/>
    <w:tmpl w:val="CC521C56"/>
    <w:lvl w:ilvl="0" w:tplc="98DA7A78">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7A8D4C41"/>
    <w:multiLevelType w:val="hybridMultilevel"/>
    <w:tmpl w:val="B07AE67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5"/>
  </w:num>
  <w:num w:numId="6">
    <w:abstractNumId w:val="3"/>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B5682"/>
    <w:rsid w:val="00047654"/>
    <w:rsid w:val="000531D3"/>
    <w:rsid w:val="00073091"/>
    <w:rsid w:val="000A0410"/>
    <w:rsid w:val="000D2051"/>
    <w:rsid w:val="000D7F6F"/>
    <w:rsid w:val="000F03DF"/>
    <w:rsid w:val="00134BA7"/>
    <w:rsid w:val="00194993"/>
    <w:rsid w:val="001974AA"/>
    <w:rsid w:val="001A50E3"/>
    <w:rsid w:val="001B4E8D"/>
    <w:rsid w:val="001B77A5"/>
    <w:rsid w:val="001D34E1"/>
    <w:rsid w:val="001D5FAF"/>
    <w:rsid w:val="001F4943"/>
    <w:rsid w:val="00211FF7"/>
    <w:rsid w:val="002439DE"/>
    <w:rsid w:val="00247602"/>
    <w:rsid w:val="00260D53"/>
    <w:rsid w:val="002641FA"/>
    <w:rsid w:val="002915E0"/>
    <w:rsid w:val="002A2F8A"/>
    <w:rsid w:val="002B1E6D"/>
    <w:rsid w:val="002B7158"/>
    <w:rsid w:val="002C52CE"/>
    <w:rsid w:val="002E0271"/>
    <w:rsid w:val="002E4FC6"/>
    <w:rsid w:val="002F3D0F"/>
    <w:rsid w:val="00312C00"/>
    <w:rsid w:val="003207F6"/>
    <w:rsid w:val="00350ACE"/>
    <w:rsid w:val="00353B6A"/>
    <w:rsid w:val="0036702B"/>
    <w:rsid w:val="003677D7"/>
    <w:rsid w:val="00373365"/>
    <w:rsid w:val="003A0FAF"/>
    <w:rsid w:val="003B10D9"/>
    <w:rsid w:val="003F602B"/>
    <w:rsid w:val="00407FC4"/>
    <w:rsid w:val="00425F3F"/>
    <w:rsid w:val="004524E2"/>
    <w:rsid w:val="0047003E"/>
    <w:rsid w:val="00482882"/>
    <w:rsid w:val="004842D4"/>
    <w:rsid w:val="0049378F"/>
    <w:rsid w:val="0049407C"/>
    <w:rsid w:val="004A0041"/>
    <w:rsid w:val="004A5BBF"/>
    <w:rsid w:val="004B57EF"/>
    <w:rsid w:val="004F797A"/>
    <w:rsid w:val="0050732F"/>
    <w:rsid w:val="00512061"/>
    <w:rsid w:val="00541424"/>
    <w:rsid w:val="0056739F"/>
    <w:rsid w:val="0057293D"/>
    <w:rsid w:val="005847E8"/>
    <w:rsid w:val="0059121C"/>
    <w:rsid w:val="005A2630"/>
    <w:rsid w:val="005A4842"/>
    <w:rsid w:val="005B5682"/>
    <w:rsid w:val="005C3031"/>
    <w:rsid w:val="005C4138"/>
    <w:rsid w:val="005C73F8"/>
    <w:rsid w:val="005F1D35"/>
    <w:rsid w:val="00615D13"/>
    <w:rsid w:val="00630D02"/>
    <w:rsid w:val="0063162E"/>
    <w:rsid w:val="0065146B"/>
    <w:rsid w:val="0067289D"/>
    <w:rsid w:val="00676F20"/>
    <w:rsid w:val="00677000"/>
    <w:rsid w:val="0068402D"/>
    <w:rsid w:val="00690278"/>
    <w:rsid w:val="00695BA9"/>
    <w:rsid w:val="006D35D4"/>
    <w:rsid w:val="006E1690"/>
    <w:rsid w:val="006E75C7"/>
    <w:rsid w:val="006F771B"/>
    <w:rsid w:val="00714ECC"/>
    <w:rsid w:val="00723AB1"/>
    <w:rsid w:val="00731BA3"/>
    <w:rsid w:val="007614CB"/>
    <w:rsid w:val="00767921"/>
    <w:rsid w:val="0079680C"/>
    <w:rsid w:val="007D0832"/>
    <w:rsid w:val="007E59D6"/>
    <w:rsid w:val="00802EC1"/>
    <w:rsid w:val="0083662F"/>
    <w:rsid w:val="00880602"/>
    <w:rsid w:val="00881785"/>
    <w:rsid w:val="008B01BE"/>
    <w:rsid w:val="008C634E"/>
    <w:rsid w:val="008D38EB"/>
    <w:rsid w:val="008F2B71"/>
    <w:rsid w:val="008F39D8"/>
    <w:rsid w:val="00902BB3"/>
    <w:rsid w:val="009221E9"/>
    <w:rsid w:val="00923E7F"/>
    <w:rsid w:val="00942EFF"/>
    <w:rsid w:val="00955B14"/>
    <w:rsid w:val="00961C88"/>
    <w:rsid w:val="009702A5"/>
    <w:rsid w:val="00974228"/>
    <w:rsid w:val="00977584"/>
    <w:rsid w:val="00985974"/>
    <w:rsid w:val="0099326E"/>
    <w:rsid w:val="00996EC0"/>
    <w:rsid w:val="009D3B15"/>
    <w:rsid w:val="00A14D77"/>
    <w:rsid w:val="00A3040F"/>
    <w:rsid w:val="00A65479"/>
    <w:rsid w:val="00A65D57"/>
    <w:rsid w:val="00A66427"/>
    <w:rsid w:val="00A705F6"/>
    <w:rsid w:val="00A70E2F"/>
    <w:rsid w:val="00A85D32"/>
    <w:rsid w:val="00A976F8"/>
    <w:rsid w:val="00AD1077"/>
    <w:rsid w:val="00AE0A19"/>
    <w:rsid w:val="00B16C30"/>
    <w:rsid w:val="00B16EB4"/>
    <w:rsid w:val="00B24541"/>
    <w:rsid w:val="00B25CF3"/>
    <w:rsid w:val="00B26E6A"/>
    <w:rsid w:val="00B439CE"/>
    <w:rsid w:val="00B4666D"/>
    <w:rsid w:val="00B533C8"/>
    <w:rsid w:val="00BA0C44"/>
    <w:rsid w:val="00BA1C1F"/>
    <w:rsid w:val="00BD3F9D"/>
    <w:rsid w:val="00C0343C"/>
    <w:rsid w:val="00C11496"/>
    <w:rsid w:val="00C3277F"/>
    <w:rsid w:val="00C34876"/>
    <w:rsid w:val="00C36E5B"/>
    <w:rsid w:val="00C4401D"/>
    <w:rsid w:val="00C55263"/>
    <w:rsid w:val="00C6121E"/>
    <w:rsid w:val="00C702D1"/>
    <w:rsid w:val="00C966F2"/>
    <w:rsid w:val="00CD71D3"/>
    <w:rsid w:val="00CF2650"/>
    <w:rsid w:val="00D017F4"/>
    <w:rsid w:val="00D12EA7"/>
    <w:rsid w:val="00D27D94"/>
    <w:rsid w:val="00D32166"/>
    <w:rsid w:val="00D36D6C"/>
    <w:rsid w:val="00D46979"/>
    <w:rsid w:val="00D528F2"/>
    <w:rsid w:val="00D761AC"/>
    <w:rsid w:val="00D932E2"/>
    <w:rsid w:val="00DA7089"/>
    <w:rsid w:val="00DB39C5"/>
    <w:rsid w:val="00DE7D1C"/>
    <w:rsid w:val="00DF73DA"/>
    <w:rsid w:val="00E13C38"/>
    <w:rsid w:val="00E22259"/>
    <w:rsid w:val="00E73E8D"/>
    <w:rsid w:val="00EB1104"/>
    <w:rsid w:val="00EB450C"/>
    <w:rsid w:val="00EC0549"/>
    <w:rsid w:val="00F126BE"/>
    <w:rsid w:val="00F218EE"/>
    <w:rsid w:val="00F7481F"/>
    <w:rsid w:val="00F86B4A"/>
    <w:rsid w:val="00F95AA3"/>
    <w:rsid w:val="00FA6817"/>
    <w:rsid w:val="00FB6CC9"/>
    <w:rsid w:val="00FC6009"/>
    <w:rsid w:val="00FD7065"/>
    <w:rsid w:val="00FF4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682"/>
    <w:pPr>
      <w:ind w:left="720"/>
      <w:contextualSpacing/>
    </w:pPr>
  </w:style>
  <w:style w:type="character" w:customStyle="1" w:styleId="nowrap">
    <w:name w:val="nowrap"/>
    <w:basedOn w:val="DefaultParagraphFont"/>
    <w:rsid w:val="002F3D0F"/>
  </w:style>
  <w:style w:type="character" w:customStyle="1" w:styleId="xbe">
    <w:name w:val="_xbe"/>
    <w:basedOn w:val="DefaultParagraphFont"/>
    <w:rsid w:val="00DB39C5"/>
  </w:style>
  <w:style w:type="table" w:styleId="TableGrid">
    <w:name w:val="Table Grid"/>
    <w:basedOn w:val="TableNormal"/>
    <w:uiPriority w:val="59"/>
    <w:rsid w:val="00DA7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74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B343-BE13-409C-9257-DB55FA2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Elaine</cp:lastModifiedBy>
  <cp:revision>2</cp:revision>
  <dcterms:created xsi:type="dcterms:W3CDTF">2023-06-23T00:17:00Z</dcterms:created>
  <dcterms:modified xsi:type="dcterms:W3CDTF">2023-06-23T00:17:00Z</dcterms:modified>
</cp:coreProperties>
</file>